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0435" w14:textId="00BBF50F" w:rsidR="007B1713" w:rsidRDefault="007B1713">
      <w:pPr>
        <w:rPr>
          <w:i/>
          <w:iCs/>
          <w:color w:val="00B0F0"/>
        </w:rPr>
      </w:pPr>
    </w:p>
    <w:p w14:paraId="71A3D786" w14:textId="6F754ADE" w:rsidR="007E6525" w:rsidRPr="0071324B" w:rsidRDefault="00AB15B9" w:rsidP="007E6525">
      <w:pPr>
        <w:pStyle w:val="Heading1"/>
      </w:pPr>
      <w:r>
        <w:t>ITEA Press release</w:t>
      </w:r>
    </w:p>
    <w:p w14:paraId="539723C8" w14:textId="77FABA53" w:rsidR="006A3533" w:rsidRPr="00683D15" w:rsidRDefault="00DB402A" w:rsidP="007E6525">
      <w:pPr>
        <w:pStyle w:val="Subtitle"/>
        <w:rPr>
          <w:lang w:val="en-NL"/>
        </w:rPr>
      </w:pPr>
      <w:r>
        <w:t>Inno4Health</w:t>
      </w:r>
      <w:r w:rsidR="005E3B97" w:rsidRPr="00A62C62">
        <w:t xml:space="preserve"> </w:t>
      </w:r>
      <w:r w:rsidR="00A9017E">
        <w:t>i</w:t>
      </w:r>
      <w:r w:rsidR="00A9017E" w:rsidRPr="00A9017E">
        <w:t xml:space="preserve">mproves </w:t>
      </w:r>
      <w:r w:rsidR="00913D2C">
        <w:t xml:space="preserve">both </w:t>
      </w:r>
      <w:r w:rsidR="006070A9">
        <w:t>p</w:t>
      </w:r>
      <w:r w:rsidR="00A9017E" w:rsidRPr="00A9017E">
        <w:t xml:space="preserve">atient </w:t>
      </w:r>
      <w:r w:rsidR="006070A9">
        <w:t>c</w:t>
      </w:r>
      <w:r w:rsidR="00A9017E" w:rsidRPr="00A9017E">
        <w:t xml:space="preserve">are and </w:t>
      </w:r>
      <w:r w:rsidR="006070A9">
        <w:t>a</w:t>
      </w:r>
      <w:r w:rsidR="00A9017E" w:rsidRPr="00A9017E">
        <w:t xml:space="preserve">thletic </w:t>
      </w:r>
      <w:r w:rsidR="006070A9">
        <w:t>t</w:t>
      </w:r>
      <w:r w:rsidR="00A9017E" w:rsidRPr="00A9017E">
        <w:t xml:space="preserve">raining </w:t>
      </w:r>
    </w:p>
    <w:p w14:paraId="2791DE7C" w14:textId="29A04F6D" w:rsidR="00B5134F" w:rsidRPr="004C0798" w:rsidRDefault="00655973" w:rsidP="00F71C5A">
      <w:pPr>
        <w:pStyle w:val="BodyText"/>
        <w:rPr>
          <w:i/>
          <w:iCs/>
        </w:rPr>
      </w:pPr>
      <w:r w:rsidRPr="002D6434">
        <w:rPr>
          <w:rFonts w:cstheme="minorHAnsi"/>
          <w:i/>
          <w:iCs/>
        </w:rPr>
        <w:t>10 September, Antwerp –</w:t>
      </w:r>
      <w:r w:rsidR="00AC1C22" w:rsidRPr="002D6434">
        <w:t xml:space="preserve"> </w:t>
      </w:r>
      <w:r w:rsidR="00AC1C22" w:rsidRPr="00AC1C22">
        <w:rPr>
          <w:rFonts w:cstheme="minorHAnsi"/>
          <w:i/>
          <w:iCs/>
        </w:rPr>
        <w:t xml:space="preserve">The rise in surgeries among the aging population and the need for precise athletic training </w:t>
      </w:r>
      <w:r w:rsidR="00D6247C">
        <w:rPr>
          <w:rFonts w:cstheme="minorHAnsi"/>
          <w:i/>
          <w:iCs/>
        </w:rPr>
        <w:t xml:space="preserve">both ask for </w:t>
      </w:r>
      <w:r w:rsidR="00AC1C22" w:rsidRPr="00AC1C22">
        <w:rPr>
          <w:rFonts w:cstheme="minorHAnsi"/>
          <w:i/>
          <w:iCs/>
        </w:rPr>
        <w:t>continuous, data-driven monitoring</w:t>
      </w:r>
      <w:r w:rsidR="00300F63" w:rsidRPr="00300F63">
        <w:rPr>
          <w:rFonts w:cstheme="minorHAnsi"/>
          <w:i/>
          <w:iCs/>
        </w:rPr>
        <w:t>.</w:t>
      </w:r>
      <w:r w:rsidR="004C0798">
        <w:rPr>
          <w:i/>
          <w:iCs/>
        </w:rPr>
        <w:t xml:space="preserve"> </w:t>
      </w:r>
      <w:r w:rsidR="00146861">
        <w:rPr>
          <w:i/>
          <w:iCs/>
          <w:lang w:val="en-US"/>
        </w:rPr>
        <w:t>The</w:t>
      </w:r>
      <w:r w:rsidR="00652FB5">
        <w:rPr>
          <w:i/>
          <w:iCs/>
          <w:lang w:val="en-US"/>
        </w:rPr>
        <w:t xml:space="preserve"> ITEA project </w:t>
      </w:r>
      <w:r w:rsidR="00DB402A">
        <w:t>Inno4Health</w:t>
      </w:r>
      <w:r w:rsidR="005E3B97" w:rsidRPr="00A62C62">
        <w:t xml:space="preserve"> </w:t>
      </w:r>
      <w:r w:rsidR="00CA17B2" w:rsidRPr="00CA17B2">
        <w:rPr>
          <w:i/>
          <w:iCs/>
        </w:rPr>
        <w:t xml:space="preserve">developed wearable sensors and AI technology to monitor patients' readiness for surgery, to optimise how athletes prepare for competitions and to help professionals remotely manage patients’ health after hospital discharge and identify risks for adverse events. </w:t>
      </w:r>
      <w:r w:rsidR="0086591F" w:rsidRPr="00E115E7">
        <w:rPr>
          <w:i/>
          <w:iCs/>
        </w:rPr>
        <w:t xml:space="preserve">For these achievements the </w:t>
      </w:r>
      <w:r w:rsidR="002D6434">
        <w:rPr>
          <w:i/>
          <w:iCs/>
        </w:rPr>
        <w:t xml:space="preserve">project </w:t>
      </w:r>
      <w:r w:rsidR="0086591F" w:rsidRPr="00E115E7">
        <w:rPr>
          <w:i/>
          <w:iCs/>
        </w:rPr>
        <w:t>was awarded the 202</w:t>
      </w:r>
      <w:r w:rsidR="0004398C">
        <w:rPr>
          <w:i/>
          <w:iCs/>
        </w:rPr>
        <w:t>4</w:t>
      </w:r>
      <w:r w:rsidR="0086591F" w:rsidRPr="00E115E7">
        <w:rPr>
          <w:i/>
          <w:iCs/>
        </w:rPr>
        <w:t xml:space="preserve"> ITEA Award of Excellence for Innovation.</w:t>
      </w:r>
    </w:p>
    <w:p w14:paraId="119073F7" w14:textId="5169F106" w:rsidR="00827E93" w:rsidRPr="00557B46" w:rsidRDefault="009E0068" w:rsidP="00827E93">
      <w:pPr>
        <w:pStyle w:val="BodyText"/>
      </w:pPr>
      <w:r>
        <w:rPr>
          <w:lang w:val="en-US"/>
        </w:rPr>
        <w:br/>
      </w:r>
      <w:r w:rsidR="00753946" w:rsidRPr="00753946">
        <w:rPr>
          <w:rFonts w:ascii="Arial" w:hAnsi="Arial" w:cs="Arial"/>
          <w:color w:val="000082" w:themeColor="text2"/>
          <w:sz w:val="24"/>
          <w:szCs w:val="24"/>
        </w:rPr>
        <w:t>Continuous monitoring for both patients and athletes</w:t>
      </w:r>
      <w:r w:rsidR="004926A3">
        <w:rPr>
          <w:rFonts w:ascii="Arial" w:hAnsi="Arial" w:cs="Arial"/>
          <w:color w:val="000082" w:themeColor="text2"/>
          <w:sz w:val="24"/>
          <w:szCs w:val="24"/>
        </w:rPr>
        <w:br/>
      </w:r>
      <w:r w:rsidR="00E13FA1" w:rsidRPr="00245393">
        <w:t xml:space="preserve">The ITEA project </w:t>
      </w:r>
      <w:r w:rsidR="00DB402A">
        <w:t>INNO4HEALTH</w:t>
      </w:r>
      <w:r w:rsidR="00E13FA1" w:rsidRPr="00245393">
        <w:t xml:space="preserve">, led by Philips and involving </w:t>
      </w:r>
      <w:r w:rsidR="009C4353">
        <w:t>25</w:t>
      </w:r>
      <w:r w:rsidR="009C4353" w:rsidRPr="00245393">
        <w:t xml:space="preserve"> </w:t>
      </w:r>
      <w:r w:rsidR="00E13FA1" w:rsidRPr="00245393">
        <w:t>partners from Canada, Lithuania, Portugal, Romania, the Netherlands, and Türkiye, develop</w:t>
      </w:r>
      <w:r w:rsidR="00852280">
        <w:t>ed</w:t>
      </w:r>
      <w:r w:rsidR="00E13FA1" w:rsidRPr="00245393">
        <w:t xml:space="preserve"> innovative wearable sensors (insoles, shirts, plasters) for continuous monitoring in healthcare and sports.</w:t>
      </w:r>
      <w:r w:rsidR="00467BF6" w:rsidRPr="00245393">
        <w:t xml:space="preserve"> </w:t>
      </w:r>
      <w:r w:rsidR="00DB402A">
        <w:t>Inno4Health</w:t>
      </w:r>
      <w:r w:rsidR="00DB402A" w:rsidRPr="00245393">
        <w:t xml:space="preserve"> </w:t>
      </w:r>
      <w:r w:rsidR="00467BF6" w:rsidRPr="00245393">
        <w:t>focuse</w:t>
      </w:r>
      <w:r w:rsidR="00766B1C">
        <w:t>d</w:t>
      </w:r>
      <w:r w:rsidR="00467BF6" w:rsidRPr="00245393">
        <w:t xml:space="preserve"> on making wearable devices user-friendly and connect</w:t>
      </w:r>
      <w:r w:rsidR="00766B1C">
        <w:t>ed</w:t>
      </w:r>
      <w:r w:rsidR="00467BF6" w:rsidRPr="00245393">
        <w:t xml:space="preserve"> them to a data platform, improving data </w:t>
      </w:r>
      <w:r w:rsidR="00032263">
        <w:t xml:space="preserve">collection and monitoring </w:t>
      </w:r>
      <w:r w:rsidR="00467BF6" w:rsidRPr="00245393">
        <w:t>for both patients and athletes</w:t>
      </w:r>
      <w:r w:rsidR="00E13FA1" w:rsidRPr="00245393">
        <w:t>.</w:t>
      </w:r>
      <w:r w:rsidR="00467BF6" w:rsidRPr="00245393">
        <w:t xml:space="preserve"> </w:t>
      </w:r>
      <w:r w:rsidR="00DB402A">
        <w:t>Inno4Health</w:t>
      </w:r>
      <w:r w:rsidR="00032263">
        <w:t xml:space="preserve"> </w:t>
      </w:r>
      <w:r w:rsidR="00112A94" w:rsidRPr="00112A94">
        <w:t>tested its technology in six pilot program</w:t>
      </w:r>
      <w:r w:rsidR="00B92151">
        <w:t>me</w:t>
      </w:r>
      <w:r w:rsidR="00112A94" w:rsidRPr="00112A94">
        <w:t>s, including athlete preparation, cardiac arrest screening, and recovery monitoring after surgery. The project developed wearable devices for ECG analysis and motion tracking, along with mobile apps for sleep and device management. Key innovations include WISEWARE’s device for monitoring gait and foot temperature via Bluetooth and Wi-Fi, and Karel</w:t>
      </w:r>
      <w:r w:rsidR="00115021">
        <w:t xml:space="preserve"> Electronics</w:t>
      </w:r>
      <w:r w:rsidR="00112A94" w:rsidRPr="00112A94">
        <w:t xml:space="preserve">’ muscle strength sensor that saves energy by sending data in batches. </w:t>
      </w:r>
      <w:r w:rsidR="00457D90" w:rsidRPr="00A62C62">
        <w:t xml:space="preserve">Philips has developed an Outpatient Monitoring </w:t>
      </w:r>
      <w:r w:rsidR="00457D90" w:rsidRPr="00557B46">
        <w:t>Study Kit that combines healthcare and sports monitoring into a flexible service platform, successfully tested in clinical studies</w:t>
      </w:r>
      <w:r w:rsidR="00473EAA" w:rsidRPr="00557B46">
        <w:t>.</w:t>
      </w:r>
      <w:r w:rsidR="00457D90" w:rsidRPr="00557B46">
        <w:t xml:space="preserve"> </w:t>
      </w:r>
      <w:r w:rsidR="00112A94" w:rsidRPr="00557B46">
        <w:t>These tools provide valuable insights for improving patient care and athletic training.</w:t>
      </w:r>
      <w:r w:rsidR="00CF3634" w:rsidRPr="00557B46">
        <w:t xml:space="preserve"> </w:t>
      </w:r>
    </w:p>
    <w:p w14:paraId="04FF41B6" w14:textId="7725DE69" w:rsidR="00FE4171" w:rsidRPr="00557B46" w:rsidRDefault="00DB402A" w:rsidP="00F71C5A">
      <w:pPr>
        <w:pStyle w:val="BodyText"/>
        <w:rPr>
          <w:lang w:val="en-US"/>
        </w:rPr>
      </w:pPr>
      <w:r>
        <w:rPr>
          <w:lang w:val="en-US"/>
        </w:rPr>
        <w:t>T</w:t>
      </w:r>
      <w:r w:rsidRPr="00557B46">
        <w:rPr>
          <w:lang w:val="en-US"/>
        </w:rPr>
        <w:t>he Maxima Medical Center</w:t>
      </w:r>
      <w:r w:rsidR="002C003A" w:rsidRPr="00557B46">
        <w:rPr>
          <w:lang w:val="en-US"/>
        </w:rPr>
        <w:t xml:space="preserve"> uses the results of the ITEA project </w:t>
      </w:r>
      <w:r>
        <w:t>Inno4Health</w:t>
      </w:r>
      <w:r w:rsidR="002C003A" w:rsidRPr="00557B46">
        <w:rPr>
          <w:lang w:val="en-US"/>
        </w:rPr>
        <w:t xml:space="preserve"> for an implementation study that is currently being performed. This is the final step before we can really implement the findings in clinical practice.</w:t>
      </w:r>
      <w:r w:rsidR="00827E93" w:rsidRPr="00557B46">
        <w:rPr>
          <w:lang w:val="en-US"/>
        </w:rPr>
        <w:t xml:space="preserve"> </w:t>
      </w:r>
      <w:r w:rsidR="00557B46">
        <w:rPr>
          <w:lang w:val="en-US"/>
        </w:rPr>
        <w:br/>
      </w:r>
    </w:p>
    <w:p w14:paraId="2984AC63" w14:textId="3C773815" w:rsidR="0042626D" w:rsidRPr="00557B46" w:rsidRDefault="00114E4B" w:rsidP="00597596">
      <w:pPr>
        <w:pStyle w:val="IntenseQuote"/>
        <w:ind w:left="426" w:right="1132"/>
        <w:jc w:val="center"/>
        <w:rPr>
          <w:lang w:val="en-US"/>
        </w:rPr>
      </w:pPr>
      <w:r w:rsidRPr="00557B46">
        <w:rPr>
          <w:lang w:val="en-US"/>
        </w:rPr>
        <w:t>“</w:t>
      </w:r>
      <w:r w:rsidR="002C003A" w:rsidRPr="00557B46">
        <w:rPr>
          <w:lang w:val="en-US"/>
        </w:rPr>
        <w:t>Through development and validation of a unique wearable ECG sensor and a thorough design process we were able to implement a novel cardiac rehabilitation care pathway for recreational athletes.</w:t>
      </w:r>
      <w:r w:rsidRPr="00557B46">
        <w:rPr>
          <w:lang w:val="en-US"/>
        </w:rPr>
        <w:t>”</w:t>
      </w:r>
    </w:p>
    <w:p w14:paraId="1487ED1C" w14:textId="20D14E77" w:rsidR="002C003A" w:rsidRPr="00557B46" w:rsidRDefault="002C003A" w:rsidP="00597596">
      <w:pPr>
        <w:pStyle w:val="BodyText"/>
        <w:ind w:left="426" w:right="1132"/>
        <w:jc w:val="center"/>
        <w:rPr>
          <w:lang w:val="en-US"/>
        </w:rPr>
      </w:pPr>
      <w:r w:rsidRPr="00557B46">
        <w:rPr>
          <w:lang w:val="en-US"/>
        </w:rPr>
        <w:t xml:space="preserve">- </w:t>
      </w:r>
      <w:r w:rsidR="00DB402A">
        <w:rPr>
          <w:lang w:val="en-US"/>
        </w:rPr>
        <w:t>P</w:t>
      </w:r>
      <w:r w:rsidRPr="00557B46">
        <w:rPr>
          <w:lang w:val="en-US"/>
        </w:rPr>
        <w:t xml:space="preserve">rof. dr. H.M.C. Kemps, cardiologist at the Maxima Medical Center, </w:t>
      </w:r>
      <w:proofErr w:type="spellStart"/>
      <w:r w:rsidRPr="00557B46">
        <w:rPr>
          <w:lang w:val="en-US"/>
        </w:rPr>
        <w:t>Veldhoven</w:t>
      </w:r>
      <w:proofErr w:type="spellEnd"/>
      <w:r w:rsidRPr="00557B46">
        <w:rPr>
          <w:lang w:val="en-US"/>
        </w:rPr>
        <w:t xml:space="preserve"> and Professor of Remote Patient Management in Chronic Cardiac Care at the Eindhoven University of Technology</w:t>
      </w:r>
    </w:p>
    <w:p w14:paraId="613FA467" w14:textId="085AFBB8" w:rsidR="00182BCD" w:rsidRPr="00900DDD" w:rsidRDefault="005F63B4" w:rsidP="00753946">
      <w:pPr>
        <w:pStyle w:val="Heading3"/>
        <w:rPr>
          <w:lang w:val="en-US"/>
        </w:rPr>
      </w:pPr>
      <w:r>
        <w:lastRenderedPageBreak/>
        <w:t xml:space="preserve">New open </w:t>
      </w:r>
      <w:r w:rsidR="00DA1B70">
        <w:t>s</w:t>
      </w:r>
      <w:r w:rsidR="00DA1B70" w:rsidRPr="00DA1B70">
        <w:t>tandard</w:t>
      </w:r>
      <w:r>
        <w:t>ised interfaces</w:t>
      </w:r>
    </w:p>
    <w:p w14:paraId="5CAD606D" w14:textId="1CE93E81" w:rsidR="008C1A58" w:rsidRDefault="002A55B5" w:rsidP="00E416B7">
      <w:pPr>
        <w:pStyle w:val="BodyText"/>
      </w:pPr>
      <w:r>
        <w:t>Inno4Health</w:t>
      </w:r>
      <w:r w:rsidR="00A62C62" w:rsidRPr="00A62C62">
        <w:t xml:space="preserve"> is transforming how patients and athletes are monitored by shifting from closed systems to open, standardi</w:t>
      </w:r>
      <w:r w:rsidR="00A62C62">
        <w:t>s</w:t>
      </w:r>
      <w:r w:rsidR="00A62C62" w:rsidRPr="00A62C62">
        <w:t xml:space="preserve">ed interfaces. This change enables easy device integration and data sharing, reducing costs and improving quality. It also creates opportunities for smaller companies in the growing remote monitoring market. </w:t>
      </w:r>
    </w:p>
    <w:p w14:paraId="36D4442E" w14:textId="77777777" w:rsidR="005D3CB7" w:rsidRDefault="005D3CB7" w:rsidP="00E416B7">
      <w:pPr>
        <w:pStyle w:val="BodyText"/>
        <w:rPr>
          <w:lang w:val="en-US"/>
        </w:rPr>
      </w:pPr>
    </w:p>
    <w:p w14:paraId="013C963D" w14:textId="39412DCD" w:rsidR="004410DD" w:rsidRDefault="009A2E8A" w:rsidP="0048517C">
      <w:pPr>
        <w:pStyle w:val="BodyText"/>
        <w:pBdr>
          <w:bottom w:val="single" w:sz="6" w:space="1" w:color="auto"/>
        </w:pBdr>
        <w:rPr>
          <w:lang w:val="en-US"/>
        </w:rPr>
      </w:pPr>
      <w:r>
        <w:rPr>
          <w:noProof/>
        </w:rPr>
        <w:drawing>
          <wp:anchor distT="0" distB="0" distL="114300" distR="114300" simplePos="0" relativeHeight="251660288" behindDoc="0" locked="0" layoutInCell="1" allowOverlap="1" wp14:anchorId="3AE4946B" wp14:editId="3E9F10C8">
            <wp:simplePos x="0" y="0"/>
            <wp:positionH relativeFrom="column">
              <wp:posOffset>955675</wp:posOffset>
            </wp:positionH>
            <wp:positionV relativeFrom="paragraph">
              <wp:posOffset>325755</wp:posOffset>
            </wp:positionV>
            <wp:extent cx="1077595" cy="530860"/>
            <wp:effectExtent l="0" t="0" r="8255" b="2540"/>
            <wp:wrapThrough wrapText="bothSides">
              <wp:wrapPolygon edited="0">
                <wp:start x="0" y="0"/>
                <wp:lineTo x="0" y="20928"/>
                <wp:lineTo x="21384" y="20928"/>
                <wp:lineTo x="21384" y="0"/>
                <wp:lineTo x="0" y="0"/>
              </wp:wrapPolygon>
            </wp:wrapThrough>
            <wp:docPr id="1437323676" name="Picture 1" descr="The Research Council of Lithuania (RCL)Lithuania - Seren5 - Security  Research NCP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esearch Council of Lithuania (RCL)Lithuania - Seren5 - Security  Research NCP Netwo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7595" cy="53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517C" w:rsidRPr="0048517C">
        <w:rPr>
          <w:lang w:val="en-US"/>
        </w:rPr>
        <w:t>This project has received funding from:</w:t>
      </w:r>
      <w:r w:rsidR="00382AA3" w:rsidRPr="00382AA3">
        <w:rPr>
          <w:noProof/>
        </w:rPr>
        <w:t xml:space="preserve"> </w:t>
      </w:r>
    </w:p>
    <w:p w14:paraId="2DB61651" w14:textId="1486DA3B" w:rsidR="00603864" w:rsidRDefault="00D22D8D" w:rsidP="0048517C">
      <w:pPr>
        <w:pStyle w:val="BodyText"/>
        <w:pBdr>
          <w:bottom w:val="single" w:sz="6" w:space="1" w:color="auto"/>
        </w:pBdr>
        <w:rPr>
          <w:lang w:val="en-US"/>
        </w:rPr>
      </w:pPr>
      <w:r w:rsidRPr="00716C29">
        <w:rPr>
          <w:noProof/>
        </w:rPr>
        <w:drawing>
          <wp:anchor distT="0" distB="0" distL="114300" distR="114300" simplePos="0" relativeHeight="251658240" behindDoc="0" locked="0" layoutInCell="1" allowOverlap="1" wp14:anchorId="105AC877" wp14:editId="5D195662">
            <wp:simplePos x="0" y="0"/>
            <wp:positionH relativeFrom="column">
              <wp:posOffset>4860925</wp:posOffset>
            </wp:positionH>
            <wp:positionV relativeFrom="paragraph">
              <wp:posOffset>19050</wp:posOffset>
            </wp:positionV>
            <wp:extent cx="396875" cy="530860"/>
            <wp:effectExtent l="0" t="0" r="3175" b="2540"/>
            <wp:wrapNone/>
            <wp:docPr id="10" name="Picture 10" descr="C:\_Daten\EigeneDateien\Projekte\ITEA-OPTIMUM_110735\00-lokal_Projektmanagement\Logo\TÜBITAK-TR\TÜBİTAK Logo 2.jpg">
              <a:extLst xmlns:a="http://schemas.openxmlformats.org/drawingml/2006/main">
                <a:ext uri="{FF2B5EF4-FFF2-40B4-BE49-F238E27FC236}">
                  <a16:creationId xmlns:a16="http://schemas.microsoft.com/office/drawing/2014/main" id="{F792E2EC-9106-4EDA-A15F-F51E6E4440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C:\_Daten\EigeneDateien\Projekte\ITEA-OPTIMUM_110735\00-lokal_Projektmanagement\Logo\TÜBITAK-TR\TÜBİTAK Logo 2.jpg">
                      <a:extLst>
                        <a:ext uri="{FF2B5EF4-FFF2-40B4-BE49-F238E27FC236}">
                          <a16:creationId xmlns:a16="http://schemas.microsoft.com/office/drawing/2014/main" id="{F792E2EC-9106-4EDA-A15F-F51E6E44400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875" cy="530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21DB021F" wp14:editId="02D2692B">
            <wp:simplePos x="0" y="0"/>
            <wp:positionH relativeFrom="margin">
              <wp:posOffset>3363595</wp:posOffset>
            </wp:positionH>
            <wp:positionV relativeFrom="paragraph">
              <wp:posOffset>15875</wp:posOffset>
            </wp:positionV>
            <wp:extent cx="1266825" cy="544830"/>
            <wp:effectExtent l="0" t="0" r="0" b="0"/>
            <wp:wrapThrough wrapText="bothSides">
              <wp:wrapPolygon edited="0">
                <wp:start x="974" y="0"/>
                <wp:lineTo x="974" y="18881"/>
                <wp:lineTo x="6171" y="18881"/>
                <wp:lineTo x="7471" y="17371"/>
                <wp:lineTo x="20138" y="12839"/>
                <wp:lineTo x="21113" y="9818"/>
                <wp:lineTo x="6171" y="0"/>
                <wp:lineTo x="974" y="0"/>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544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3ABC531" wp14:editId="1DEE5EE2">
            <wp:simplePos x="0" y="0"/>
            <wp:positionH relativeFrom="column">
              <wp:posOffset>2138045</wp:posOffset>
            </wp:positionH>
            <wp:positionV relativeFrom="paragraph">
              <wp:posOffset>64770</wp:posOffset>
            </wp:positionV>
            <wp:extent cx="1101008" cy="409575"/>
            <wp:effectExtent l="0" t="0" r="4445" b="0"/>
            <wp:wrapThrough wrapText="bothSides">
              <wp:wrapPolygon edited="0">
                <wp:start x="0" y="0"/>
                <wp:lineTo x="0" y="20093"/>
                <wp:lineTo x="21313" y="20093"/>
                <wp:lineTo x="21313" y="0"/>
                <wp:lineTo x="0" y="0"/>
              </wp:wrapPolygon>
            </wp:wrapThrough>
            <wp:docPr id="1829637004" name="Picture 2" desc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1008" cy="409575"/>
                    </a:xfrm>
                    <a:prstGeom prst="rect">
                      <a:avLst/>
                    </a:prstGeom>
                    <a:noFill/>
                    <a:ln>
                      <a:noFill/>
                    </a:ln>
                  </pic:spPr>
                </pic:pic>
              </a:graphicData>
            </a:graphic>
          </wp:anchor>
        </w:drawing>
      </w:r>
      <w:r w:rsidR="00BE4CF0">
        <w:rPr>
          <w:noProof/>
        </w:rPr>
        <w:drawing>
          <wp:anchor distT="0" distB="0" distL="114300" distR="114300" simplePos="0" relativeHeight="251656192" behindDoc="0" locked="0" layoutInCell="1" allowOverlap="1" wp14:anchorId="59ED25F3" wp14:editId="43562F1B">
            <wp:simplePos x="0" y="0"/>
            <wp:positionH relativeFrom="margin">
              <wp:posOffset>0</wp:posOffset>
            </wp:positionH>
            <wp:positionV relativeFrom="paragraph">
              <wp:posOffset>0</wp:posOffset>
            </wp:positionV>
            <wp:extent cx="643890" cy="563880"/>
            <wp:effectExtent l="0" t="0" r="3810" b="762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5825" t="10592" r="4676" b="11033"/>
                    <a:stretch/>
                  </pic:blipFill>
                  <pic:spPr bwMode="auto">
                    <a:xfrm>
                      <a:off x="0" y="0"/>
                      <a:ext cx="643890" cy="563880"/>
                    </a:xfrm>
                    <a:prstGeom prst="rect">
                      <a:avLst/>
                    </a:prstGeom>
                    <a:noFill/>
                    <a:ln>
                      <a:noFill/>
                    </a:ln>
                    <a:extLst>
                      <a:ext uri="{53640926-AAD7-44D8-BBD7-CCE9431645EC}">
                        <a14:shadowObscured xmlns:a14="http://schemas.microsoft.com/office/drawing/2010/main"/>
                      </a:ext>
                    </a:extLst>
                  </pic:spPr>
                </pic:pic>
              </a:graphicData>
            </a:graphic>
          </wp:anchor>
        </w:drawing>
      </w:r>
    </w:p>
    <w:p w14:paraId="5FF1EACB" w14:textId="77D4FC26" w:rsidR="00603864" w:rsidRDefault="00603864" w:rsidP="0048517C">
      <w:pPr>
        <w:pStyle w:val="BodyText"/>
        <w:pBdr>
          <w:bottom w:val="single" w:sz="6" w:space="1" w:color="auto"/>
        </w:pBdr>
        <w:rPr>
          <w:lang w:val="en-US"/>
        </w:rPr>
      </w:pPr>
    </w:p>
    <w:p w14:paraId="22FA8978" w14:textId="77777777" w:rsidR="00155087" w:rsidRPr="00155087" w:rsidRDefault="00155087" w:rsidP="00FE6B53">
      <w:pPr>
        <w:pStyle w:val="BodyText"/>
        <w:pBdr>
          <w:bottom w:val="single" w:sz="6" w:space="1" w:color="auto"/>
        </w:pBdr>
        <w:rPr>
          <w:lang w:val="en-US"/>
        </w:rPr>
      </w:pPr>
    </w:p>
    <w:p w14:paraId="7CE6774D" w14:textId="77777777" w:rsidR="00616E52" w:rsidRDefault="0059743A" w:rsidP="0059743A">
      <w:pPr>
        <w:pStyle w:val="Heading2"/>
        <w:rPr>
          <w:i/>
          <w:iCs/>
          <w:sz w:val="24"/>
          <w:szCs w:val="24"/>
        </w:rPr>
      </w:pPr>
      <w:r w:rsidRPr="00B12475">
        <w:rPr>
          <w:i/>
          <w:iCs/>
          <w:sz w:val="24"/>
          <w:szCs w:val="24"/>
        </w:rPr>
        <w:t>Note for editors, not for publication</w:t>
      </w:r>
    </w:p>
    <w:p w14:paraId="13F2880B" w14:textId="71BB7229" w:rsidR="0059743A" w:rsidRPr="00616E52" w:rsidRDefault="0059743A" w:rsidP="0059743A">
      <w:pPr>
        <w:pStyle w:val="Heading2"/>
        <w:rPr>
          <w:i/>
          <w:iCs/>
          <w:sz w:val="24"/>
          <w:szCs w:val="24"/>
        </w:rPr>
      </w:pPr>
      <w:r w:rsidRPr="00AB696A">
        <w:rPr>
          <w:rFonts w:asciiTheme="minorHAnsi" w:hAnsiTheme="minorHAnsi" w:cstheme="minorBidi"/>
          <w:color w:val="auto"/>
          <w:sz w:val="22"/>
          <w:szCs w:val="22"/>
        </w:rPr>
        <w:t xml:space="preserve">For interview requests, questions and additional information about </w:t>
      </w:r>
      <w:r w:rsidR="00DB402A">
        <w:rPr>
          <w:rFonts w:asciiTheme="minorHAnsi" w:hAnsiTheme="minorHAnsi" w:cstheme="minorBidi"/>
          <w:color w:val="auto"/>
          <w:sz w:val="22"/>
          <w:szCs w:val="22"/>
        </w:rPr>
        <w:t>Inno4Health</w:t>
      </w:r>
      <w:r w:rsidR="00683D15" w:rsidRPr="00683D15">
        <w:rPr>
          <w:rFonts w:asciiTheme="minorHAnsi" w:hAnsiTheme="minorHAnsi" w:cstheme="minorBidi"/>
          <w:color w:val="auto"/>
          <w:sz w:val="22"/>
          <w:szCs w:val="22"/>
        </w:rPr>
        <w:t xml:space="preserve"> </w:t>
      </w:r>
      <w:r w:rsidRPr="00AB696A">
        <w:rPr>
          <w:rFonts w:asciiTheme="minorHAnsi" w:hAnsiTheme="minorHAnsi" w:cstheme="minorBidi"/>
          <w:color w:val="auto"/>
          <w:sz w:val="22"/>
          <w:szCs w:val="22"/>
        </w:rPr>
        <w:t>and ITEA, please contact:</w:t>
      </w:r>
    </w:p>
    <w:p w14:paraId="1751BC15" w14:textId="77777777" w:rsidR="00D0642E" w:rsidRPr="00D0642E" w:rsidRDefault="00D0642E" w:rsidP="00D0642E"/>
    <w:p w14:paraId="46AD79CE" w14:textId="05BCC520" w:rsidR="00855774" w:rsidRPr="00416D3F" w:rsidRDefault="00DB402A" w:rsidP="00855774">
      <w:pPr>
        <w:rPr>
          <w:szCs w:val="22"/>
        </w:rPr>
      </w:pPr>
      <w:r>
        <w:rPr>
          <w:rStyle w:val="Heading4Char"/>
          <w:szCs w:val="22"/>
          <w:lang w:val="en-GB"/>
        </w:rPr>
        <w:t>Inno4Health</w:t>
      </w:r>
      <w:r w:rsidR="0059743A" w:rsidRPr="00416D3F">
        <w:rPr>
          <w:rStyle w:val="Heading4Char"/>
          <w:szCs w:val="22"/>
          <w:lang w:val="en-GB"/>
        </w:rPr>
        <w:t xml:space="preserve"> Contact person</w:t>
      </w:r>
      <w:r w:rsidR="0059743A" w:rsidRPr="00416D3F">
        <w:rPr>
          <w:rStyle w:val="Heading4Char"/>
          <w:szCs w:val="22"/>
          <w:lang w:val="en-GB"/>
        </w:rPr>
        <w:tab/>
      </w:r>
      <w:r w:rsidR="0059743A" w:rsidRPr="00416D3F">
        <w:rPr>
          <w:rStyle w:val="Heading4Char"/>
          <w:szCs w:val="22"/>
          <w:lang w:val="en-GB"/>
        </w:rPr>
        <w:tab/>
      </w:r>
      <w:r w:rsidR="0059743A" w:rsidRPr="00416D3F">
        <w:rPr>
          <w:rStyle w:val="Heading4Char"/>
          <w:szCs w:val="22"/>
          <w:lang w:val="en-GB"/>
        </w:rPr>
        <w:tab/>
      </w:r>
      <w:r w:rsidR="0059743A" w:rsidRPr="00416D3F">
        <w:rPr>
          <w:rStyle w:val="Heading4Char"/>
          <w:szCs w:val="22"/>
          <w:lang w:val="en-GB"/>
        </w:rPr>
        <w:tab/>
      </w:r>
      <w:r w:rsidR="00683D15">
        <w:rPr>
          <w:rStyle w:val="Heading4Char"/>
          <w:szCs w:val="22"/>
          <w:lang w:val="en-GB"/>
        </w:rPr>
        <w:tab/>
      </w:r>
      <w:r w:rsidR="0059743A" w:rsidRPr="00416D3F">
        <w:rPr>
          <w:rStyle w:val="Heading4Char"/>
          <w:szCs w:val="22"/>
          <w:lang w:val="en-GB"/>
        </w:rPr>
        <w:t>ITEA Contact person</w:t>
      </w:r>
      <w:r w:rsidR="0059743A" w:rsidRPr="00416D3F">
        <w:rPr>
          <w:szCs w:val="22"/>
        </w:rPr>
        <w:br/>
      </w:r>
      <w:r w:rsidR="00B85388" w:rsidRPr="00D90AA8">
        <w:rPr>
          <w:szCs w:val="22"/>
        </w:rPr>
        <w:t>Reinder Haakma</w:t>
      </w:r>
      <w:r w:rsidR="00623796" w:rsidRPr="00D90AA8">
        <w:rPr>
          <w:szCs w:val="22"/>
        </w:rPr>
        <w:t xml:space="preserve"> </w:t>
      </w:r>
      <w:r w:rsidR="00844124" w:rsidRPr="00D90AA8">
        <w:rPr>
          <w:szCs w:val="22"/>
        </w:rPr>
        <w:t>(Philips)</w:t>
      </w:r>
      <w:r w:rsidR="0059743A" w:rsidRPr="00D90AA8">
        <w:rPr>
          <w:szCs w:val="22"/>
        </w:rPr>
        <w:tab/>
      </w:r>
      <w:r w:rsidR="0059743A" w:rsidRPr="00D90AA8">
        <w:rPr>
          <w:szCs w:val="22"/>
        </w:rPr>
        <w:tab/>
      </w:r>
      <w:r w:rsidR="0059743A" w:rsidRPr="00D90AA8">
        <w:rPr>
          <w:szCs w:val="22"/>
        </w:rPr>
        <w:tab/>
      </w:r>
      <w:r w:rsidR="0059743A" w:rsidRPr="00D90AA8">
        <w:rPr>
          <w:szCs w:val="22"/>
        </w:rPr>
        <w:tab/>
      </w:r>
      <w:r w:rsidR="0059743A" w:rsidRPr="00D90AA8">
        <w:rPr>
          <w:szCs w:val="22"/>
        </w:rPr>
        <w:tab/>
      </w:r>
      <w:r w:rsidR="00BE4CF0" w:rsidRPr="00D90AA8">
        <w:rPr>
          <w:szCs w:val="22"/>
        </w:rPr>
        <w:t>Mathijs</w:t>
      </w:r>
      <w:r w:rsidR="00186FD9" w:rsidRPr="00D90AA8">
        <w:rPr>
          <w:szCs w:val="22"/>
        </w:rPr>
        <w:t xml:space="preserve"> </w:t>
      </w:r>
      <w:r w:rsidR="00BE4CF0" w:rsidRPr="00D90AA8">
        <w:rPr>
          <w:szCs w:val="22"/>
        </w:rPr>
        <w:t>van</w:t>
      </w:r>
      <w:r w:rsidR="00186FD9" w:rsidRPr="00D90AA8">
        <w:rPr>
          <w:szCs w:val="22"/>
        </w:rPr>
        <w:t xml:space="preserve"> </w:t>
      </w:r>
      <w:r w:rsidR="00BE4CF0" w:rsidRPr="00D90AA8">
        <w:rPr>
          <w:szCs w:val="22"/>
        </w:rPr>
        <w:t>Dijk</w:t>
      </w:r>
      <w:r w:rsidR="00186FD9" w:rsidRPr="00D90AA8">
        <w:rPr>
          <w:szCs w:val="22"/>
        </w:rPr>
        <w:t xml:space="preserve"> </w:t>
      </w:r>
      <w:hyperlink r:id="rId16" w:history="1">
        <w:r w:rsidR="00B85388" w:rsidRPr="00D90AA8">
          <w:rPr>
            <w:rStyle w:val="Hyperlink"/>
            <w:szCs w:val="22"/>
          </w:rPr>
          <w:t>reinder.haakma@philips.com</w:t>
        </w:r>
      </w:hyperlink>
      <w:r w:rsidR="00186FD9" w:rsidRPr="00D90AA8">
        <w:rPr>
          <w:szCs w:val="22"/>
        </w:rPr>
        <w:tab/>
      </w:r>
      <w:r w:rsidR="00186FD9" w:rsidRPr="00D90AA8">
        <w:rPr>
          <w:szCs w:val="22"/>
        </w:rPr>
        <w:tab/>
      </w:r>
      <w:r w:rsidR="00186FD9" w:rsidRPr="00D90AA8">
        <w:rPr>
          <w:szCs w:val="22"/>
        </w:rPr>
        <w:tab/>
      </w:r>
      <w:r w:rsidR="00186FD9" w:rsidRPr="00D90AA8">
        <w:rPr>
          <w:szCs w:val="22"/>
        </w:rPr>
        <w:tab/>
      </w:r>
      <w:r w:rsidR="00186FD9" w:rsidRPr="00D90AA8">
        <w:rPr>
          <w:szCs w:val="22"/>
        </w:rPr>
        <w:tab/>
      </w:r>
      <w:hyperlink r:id="rId17" w:history="1">
        <w:r w:rsidR="000E2D35" w:rsidRPr="00D90AA8">
          <w:rPr>
            <w:rStyle w:val="Hyperlink"/>
            <w:szCs w:val="22"/>
          </w:rPr>
          <w:t>mathijs.van.dijk@itea4.org</w:t>
        </w:r>
      </w:hyperlink>
      <w:r w:rsidR="0059743A" w:rsidRPr="00416D3F">
        <w:rPr>
          <w:szCs w:val="22"/>
        </w:rPr>
        <w:t xml:space="preserve"> </w:t>
      </w:r>
    </w:p>
    <w:p w14:paraId="7057DD69" w14:textId="77777777" w:rsidR="00855774" w:rsidRPr="00416D3F" w:rsidRDefault="00855774" w:rsidP="00855774">
      <w:pPr>
        <w:pStyle w:val="BodyText"/>
      </w:pPr>
    </w:p>
    <w:p w14:paraId="050CE6EF" w14:textId="61E20574" w:rsidR="0059743A" w:rsidRDefault="00DB402A" w:rsidP="0059743A">
      <w:pPr>
        <w:pStyle w:val="Heading4"/>
        <w:rPr>
          <w:rStyle w:val="Hyperlink"/>
          <w:rFonts w:asciiTheme="minorHAnsi" w:eastAsiaTheme="minorHAnsi" w:hAnsiTheme="minorHAnsi" w:cstheme="minorBidi"/>
          <w:iCs w:val="0"/>
          <w:szCs w:val="21"/>
        </w:rPr>
      </w:pPr>
      <w:r>
        <w:rPr>
          <w:szCs w:val="22"/>
        </w:rPr>
        <w:t>Inno4Health</w:t>
      </w:r>
      <w:r w:rsidR="0059743A" w:rsidRPr="00AB696A">
        <w:rPr>
          <w:szCs w:val="22"/>
        </w:rPr>
        <w:t xml:space="preserve"> project partners</w:t>
      </w:r>
      <w:r w:rsidR="00527F3D">
        <w:rPr>
          <w:szCs w:val="22"/>
        </w:rPr>
        <w:br/>
      </w:r>
      <w:r w:rsidR="000E2D35" w:rsidRPr="000E2D35">
        <w:rPr>
          <w:rStyle w:val="Hyperlink"/>
          <w:rFonts w:asciiTheme="minorHAnsi" w:eastAsiaTheme="minorHAnsi" w:hAnsiTheme="minorHAnsi" w:cstheme="minorBidi"/>
          <w:iCs w:val="0"/>
          <w:szCs w:val="21"/>
        </w:rPr>
        <w:t>https://itea4.org/project/</w:t>
      </w:r>
      <w:r>
        <w:rPr>
          <w:rStyle w:val="Hyperlink"/>
          <w:rFonts w:asciiTheme="minorHAnsi" w:eastAsiaTheme="minorHAnsi" w:hAnsiTheme="minorHAnsi" w:cstheme="minorBidi"/>
          <w:iCs w:val="0"/>
          <w:szCs w:val="21"/>
        </w:rPr>
        <w:t>Inno4Health</w:t>
      </w:r>
      <w:r w:rsidR="000E2D35" w:rsidRPr="000E2D35">
        <w:rPr>
          <w:rStyle w:val="Hyperlink"/>
          <w:rFonts w:asciiTheme="minorHAnsi" w:eastAsiaTheme="minorHAnsi" w:hAnsiTheme="minorHAnsi" w:cstheme="minorBidi"/>
          <w:iCs w:val="0"/>
          <w:szCs w:val="21"/>
        </w:rPr>
        <w:t>.html</w:t>
      </w:r>
    </w:p>
    <w:p w14:paraId="666DCE26" w14:textId="77777777" w:rsidR="00FA3515" w:rsidRDefault="00FA3515" w:rsidP="00FE6B53">
      <w:pPr>
        <w:pStyle w:val="BodyText"/>
      </w:pPr>
    </w:p>
    <w:p w14:paraId="32D273FB" w14:textId="77777777" w:rsidR="008C4A76" w:rsidRPr="00AB696A" w:rsidRDefault="008C4A76" w:rsidP="008C4A76">
      <w:pPr>
        <w:pStyle w:val="Heading4"/>
        <w:rPr>
          <w:szCs w:val="22"/>
        </w:rPr>
      </w:pPr>
      <w:r w:rsidRPr="00AB696A">
        <w:rPr>
          <w:szCs w:val="22"/>
        </w:rPr>
        <w:t>About ITEA</w:t>
      </w:r>
    </w:p>
    <w:p w14:paraId="4EB82D8A" w14:textId="318E8E01" w:rsidR="008C4A76" w:rsidRDefault="008C4A76" w:rsidP="008C4A76">
      <w:pPr>
        <w:rPr>
          <w:szCs w:val="22"/>
        </w:rPr>
      </w:pPr>
      <w:r w:rsidRPr="00AB696A">
        <w:rPr>
          <w:szCs w:val="22"/>
        </w:rPr>
        <w:t xml:space="preserve">ITEA is the Eureka Cluster </w:t>
      </w:r>
      <w:r w:rsidR="00A04DD3">
        <w:rPr>
          <w:szCs w:val="22"/>
        </w:rPr>
        <w:t>on</w:t>
      </w:r>
      <w:r w:rsidRPr="00AB696A">
        <w:rPr>
          <w:szCs w:val="22"/>
        </w:rPr>
        <w:t xml:space="preserve"> software innovation, enabling a large international community to collaborate in funded projects that turn innovative ideas into new businesses, jobs, economic growth and benefits for society. </w:t>
      </w:r>
      <w:r w:rsidR="002A55B5">
        <w:rPr>
          <w:szCs w:val="22"/>
        </w:rPr>
        <w:br/>
      </w:r>
      <w:r w:rsidR="002A55B5">
        <w:rPr>
          <w:szCs w:val="22"/>
        </w:rPr>
        <w:br/>
      </w:r>
      <w:hyperlink r:id="rId18" w:history="1">
        <w:r w:rsidR="002A55B5" w:rsidRPr="00C73348">
          <w:rPr>
            <w:rStyle w:val="Hyperlink"/>
            <w:szCs w:val="22"/>
          </w:rPr>
          <w:t>https://itea4.org</w:t>
        </w:r>
      </w:hyperlink>
      <w:r w:rsidRPr="00AB696A">
        <w:rPr>
          <w:szCs w:val="22"/>
        </w:rPr>
        <w:t xml:space="preserve"> </w:t>
      </w:r>
    </w:p>
    <w:p w14:paraId="7D7AF2D2" w14:textId="77777777" w:rsidR="00A77118" w:rsidRDefault="00A77118" w:rsidP="008C4A76">
      <w:pPr>
        <w:rPr>
          <w:szCs w:val="22"/>
        </w:rPr>
      </w:pPr>
    </w:p>
    <w:p w14:paraId="68D3F55A" w14:textId="77777777" w:rsidR="00A77118" w:rsidRDefault="00A77118" w:rsidP="008C4A76">
      <w:pPr>
        <w:rPr>
          <w:szCs w:val="22"/>
        </w:rPr>
      </w:pPr>
    </w:p>
    <w:p w14:paraId="733E635E" w14:textId="77777777" w:rsidR="00A77118" w:rsidRDefault="00A77118" w:rsidP="008C4A76">
      <w:pPr>
        <w:rPr>
          <w:szCs w:val="22"/>
        </w:rPr>
      </w:pPr>
    </w:p>
    <w:p w14:paraId="2E2A2BBD" w14:textId="1E3BCA71" w:rsidR="00A77118" w:rsidRPr="00AB696A" w:rsidRDefault="00A77118" w:rsidP="008C4A76">
      <w:pPr>
        <w:rPr>
          <w:szCs w:val="22"/>
        </w:rPr>
      </w:pPr>
    </w:p>
    <w:p w14:paraId="3CA220D6" w14:textId="77777777" w:rsidR="008C4A76" w:rsidRPr="0071324B" w:rsidRDefault="008C4A76" w:rsidP="00FE6B53">
      <w:pPr>
        <w:pStyle w:val="BodyText"/>
      </w:pPr>
    </w:p>
    <w:sectPr w:rsidR="008C4A76" w:rsidRPr="0071324B" w:rsidSect="0086591F">
      <w:headerReference w:type="even" r:id="rId19"/>
      <w:headerReference w:type="default" r:id="rId20"/>
      <w:footerReference w:type="even" r:id="rId21"/>
      <w:footerReference w:type="default" r:id="rId22"/>
      <w:headerReference w:type="first" r:id="rId23"/>
      <w:footerReference w:type="first" r:id="rId24"/>
      <w:pgSz w:w="11906" w:h="16838"/>
      <w:pgMar w:top="1276" w:right="1418" w:bottom="993"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2CC3" w14:textId="77777777" w:rsidR="001C46D1" w:rsidRDefault="001C46D1" w:rsidP="000A60D9">
      <w:r>
        <w:separator/>
      </w:r>
    </w:p>
    <w:p w14:paraId="24920B89" w14:textId="77777777" w:rsidR="001C46D1" w:rsidRDefault="001C46D1" w:rsidP="000A60D9"/>
  </w:endnote>
  <w:endnote w:type="continuationSeparator" w:id="0">
    <w:p w14:paraId="239D2A16" w14:textId="77777777" w:rsidR="001C46D1" w:rsidRDefault="001C46D1" w:rsidP="000A60D9">
      <w:r>
        <w:continuationSeparator/>
      </w:r>
    </w:p>
    <w:p w14:paraId="5F644C7B" w14:textId="77777777" w:rsidR="001C46D1" w:rsidRDefault="001C46D1" w:rsidP="000A60D9"/>
  </w:endnote>
  <w:endnote w:type="continuationNotice" w:id="1">
    <w:p w14:paraId="42D85A05" w14:textId="77777777" w:rsidR="001C46D1" w:rsidRDefault="001C4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689D1" w14:textId="77777777" w:rsidR="006557D8" w:rsidRDefault="00655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4817" w14:textId="77777777" w:rsidR="00C607C5" w:rsidRDefault="0069478C" w:rsidP="000A60D9">
    <w:pPr>
      <w:pStyle w:val="Footer"/>
    </w:pPr>
    <w:r>
      <w:rPr>
        <w:noProof/>
        <w:lang w:val="en-US"/>
      </w:rPr>
      <w:drawing>
        <wp:anchor distT="0" distB="0" distL="114300" distR="114300" simplePos="0" relativeHeight="251658243" behindDoc="0" locked="0" layoutInCell="1" allowOverlap="1" wp14:anchorId="36E30A54" wp14:editId="3F10076A">
          <wp:simplePos x="0" y="0"/>
          <wp:positionH relativeFrom="column">
            <wp:posOffset>3719195</wp:posOffset>
          </wp:positionH>
          <wp:positionV relativeFrom="paragraph">
            <wp:posOffset>146050</wp:posOffset>
          </wp:positionV>
          <wp:extent cx="2555875" cy="320040"/>
          <wp:effectExtent l="0" t="0" r="0" b="3810"/>
          <wp:wrapNone/>
          <wp:docPr id="423335880" name="Picture 42333588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7043" b="50701"/>
                  <a:stretch/>
                </pic:blipFill>
                <pic:spPr bwMode="auto">
                  <a:xfrm>
                    <a:off x="0" y="0"/>
                    <a:ext cx="2555875" cy="32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5802F" w14:textId="77777777" w:rsidR="00C607C5" w:rsidRDefault="00C607C5" w:rsidP="000A60D9">
    <w:pPr>
      <w:pStyle w:val="Footer"/>
    </w:pPr>
  </w:p>
  <w:p w14:paraId="3BC35F25" w14:textId="77777777" w:rsidR="00C607C5" w:rsidRDefault="00C607C5" w:rsidP="000A6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1054" w14:textId="77777777" w:rsidR="00C607C5" w:rsidRDefault="0069478C" w:rsidP="000A60D9">
    <w:pPr>
      <w:pStyle w:val="Footer"/>
    </w:pPr>
    <w:r>
      <w:rPr>
        <w:noProof/>
        <w:lang w:val="en-US"/>
      </w:rPr>
      <w:drawing>
        <wp:anchor distT="0" distB="0" distL="114300" distR="114300" simplePos="0" relativeHeight="251658242" behindDoc="0" locked="0" layoutInCell="1" allowOverlap="1" wp14:anchorId="234FF1C7" wp14:editId="7B928D7B">
          <wp:simplePos x="0" y="0"/>
          <wp:positionH relativeFrom="column">
            <wp:posOffset>3719195</wp:posOffset>
          </wp:positionH>
          <wp:positionV relativeFrom="paragraph">
            <wp:posOffset>-194945</wp:posOffset>
          </wp:positionV>
          <wp:extent cx="2556000" cy="320056"/>
          <wp:effectExtent l="0" t="0" r="0" b="3810"/>
          <wp:wrapNone/>
          <wp:docPr id="1566767806" name="Picture 1566767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rcRect t="4792" b="4792"/>
                  <a:stretch>
                    <a:fillRect/>
                  </a:stretch>
                </pic:blipFill>
                <pic:spPr bwMode="auto">
                  <a:xfrm>
                    <a:off x="0" y="0"/>
                    <a:ext cx="2556000" cy="320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94AE3" w14:textId="77777777" w:rsidR="001C46D1" w:rsidRDefault="001C46D1" w:rsidP="000A60D9">
      <w:r>
        <w:separator/>
      </w:r>
    </w:p>
    <w:p w14:paraId="03BAD7E9" w14:textId="77777777" w:rsidR="001C46D1" w:rsidRDefault="001C46D1" w:rsidP="000A60D9"/>
  </w:footnote>
  <w:footnote w:type="continuationSeparator" w:id="0">
    <w:p w14:paraId="544B2B6A" w14:textId="77777777" w:rsidR="001C46D1" w:rsidRDefault="001C46D1" w:rsidP="000A60D9">
      <w:r>
        <w:continuationSeparator/>
      </w:r>
    </w:p>
    <w:p w14:paraId="62CD70C6" w14:textId="77777777" w:rsidR="001C46D1" w:rsidRDefault="001C46D1" w:rsidP="000A60D9"/>
  </w:footnote>
  <w:footnote w:type="continuationNotice" w:id="1">
    <w:p w14:paraId="1C93477C" w14:textId="77777777" w:rsidR="001C46D1" w:rsidRDefault="001C46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49B8" w14:textId="77777777" w:rsidR="006557D8" w:rsidRDefault="00655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830488"/>
      <w:docPartObj>
        <w:docPartGallery w:val="Page Numbers (Top of Page)"/>
        <w:docPartUnique/>
      </w:docPartObj>
    </w:sdtPr>
    <w:sdtEndPr/>
    <w:sdtContent>
      <w:p w14:paraId="12E4CC98" w14:textId="466258B5" w:rsidR="00C607C5" w:rsidRPr="00BC6839" w:rsidRDefault="00B8659E" w:rsidP="00FA3515">
        <w:pPr>
          <w:pStyle w:val="Header"/>
          <w:jc w:val="right"/>
        </w:pPr>
        <w:r>
          <w:rPr>
            <w:noProof/>
            <w:lang w:val="en-US"/>
          </w:rPr>
          <w:drawing>
            <wp:anchor distT="0" distB="0" distL="114300" distR="114300" simplePos="0" relativeHeight="251658241" behindDoc="1" locked="0" layoutInCell="1" allowOverlap="1" wp14:anchorId="6864A785" wp14:editId="787B8D27">
              <wp:simplePos x="0" y="0"/>
              <wp:positionH relativeFrom="page">
                <wp:align>left</wp:align>
              </wp:positionH>
              <wp:positionV relativeFrom="page">
                <wp:posOffset>28575</wp:posOffset>
              </wp:positionV>
              <wp:extent cx="2437200" cy="964800"/>
              <wp:effectExtent l="0" t="0" r="1270" b="6985"/>
              <wp:wrapNone/>
              <wp:docPr id="1393272053" name="Picture 139327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2437200" cy="964800"/>
                      </a:xfrm>
                      <a:prstGeom prst="rect">
                        <a:avLst/>
                      </a:prstGeom>
                    </pic:spPr>
                  </pic:pic>
                </a:graphicData>
              </a:graphic>
              <wp14:sizeRelH relativeFrom="margin">
                <wp14:pctWidth>0</wp14:pctWidth>
              </wp14:sizeRelH>
              <wp14:sizeRelV relativeFrom="margin">
                <wp14:pctHeight>0</wp14:pctHeight>
              </wp14:sizeRelV>
            </wp:anchor>
          </w:drawing>
        </w:r>
        <w:r w:rsidR="00635F25" w:rsidRPr="00BC6839">
          <w:fldChar w:fldCharType="begin"/>
        </w:r>
        <w:r w:rsidR="00635F25" w:rsidRPr="00BC6839">
          <w:instrText xml:space="preserve"> PAGE   \* MERGEFORMAT </w:instrText>
        </w:r>
        <w:r w:rsidR="00635F25" w:rsidRPr="00BC6839">
          <w:fldChar w:fldCharType="separate"/>
        </w:r>
        <w:r w:rsidR="00AF2DEF">
          <w:rPr>
            <w:noProof/>
          </w:rPr>
          <w:t>2</w:t>
        </w:r>
        <w:r w:rsidR="00635F25" w:rsidRPr="00BC6839">
          <w:rPr>
            <w:noProof/>
          </w:rPr>
          <w:fldChar w:fldCharType="end"/>
        </w:r>
      </w:p>
    </w:sdtContent>
  </w:sdt>
  <w:p w14:paraId="6E89AAB3" w14:textId="77777777" w:rsidR="00C607C5" w:rsidRPr="00BC6839" w:rsidRDefault="00C607C5" w:rsidP="00FA3515">
    <w:pPr>
      <w:pStyle w:val="Header"/>
      <w:jc w:val="right"/>
    </w:pPr>
  </w:p>
  <w:p w14:paraId="5C38D872" w14:textId="22FF72BB" w:rsidR="00073DE9" w:rsidRPr="002A3205" w:rsidRDefault="00073DE9" w:rsidP="00073DE9">
    <w:pPr>
      <w:pStyle w:val="Header"/>
      <w:jc w:val="right"/>
    </w:pPr>
    <w:r>
      <w:t>ITEA Award of Excellence</w:t>
    </w:r>
  </w:p>
  <w:p w14:paraId="01412E32" w14:textId="33A00A6B" w:rsidR="00073DE9" w:rsidRDefault="009C5E84" w:rsidP="00073DE9">
    <w:pPr>
      <w:pStyle w:val="Header"/>
      <w:jc w:val="right"/>
    </w:pPr>
    <w:r>
      <w:rPr>
        <w:color w:val="00C440"/>
      </w:rPr>
      <w:t>P</w:t>
    </w:r>
    <w:r w:rsidR="00073DE9">
      <w:rPr>
        <w:color w:val="00C440"/>
      </w:rPr>
      <w:t>ress release</w:t>
    </w:r>
    <w:r>
      <w:rPr>
        <w:color w:val="00C440"/>
      </w:rPr>
      <w:t xml:space="preserve"> </w:t>
    </w:r>
    <w:r w:rsidR="008F4DB0">
      <w:rPr>
        <w:rStyle w:val="Heading4Char"/>
        <w:szCs w:val="22"/>
        <w:lang w:val="en-GB"/>
      </w:rPr>
      <w:t>Inno4Health</w:t>
    </w:r>
  </w:p>
  <w:p w14:paraId="79E8C315" w14:textId="77777777" w:rsidR="00F3232B" w:rsidRDefault="00F3232B" w:rsidP="000A60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B105" w14:textId="77777777" w:rsidR="00C607C5" w:rsidRDefault="00C12809" w:rsidP="000A60D9">
    <w:pPr>
      <w:pStyle w:val="Header"/>
    </w:pPr>
    <w:r>
      <w:rPr>
        <w:noProof/>
        <w:lang w:val="en-US"/>
      </w:rPr>
      <w:drawing>
        <wp:anchor distT="0" distB="0" distL="114300" distR="114300" simplePos="0" relativeHeight="251658240" behindDoc="1" locked="0" layoutInCell="1" allowOverlap="1" wp14:anchorId="64F9519C" wp14:editId="4BBCC149">
          <wp:simplePos x="0" y="0"/>
          <wp:positionH relativeFrom="page">
            <wp:align>left</wp:align>
          </wp:positionH>
          <wp:positionV relativeFrom="page">
            <wp:align>top</wp:align>
          </wp:positionV>
          <wp:extent cx="3981450" cy="1133475"/>
          <wp:effectExtent l="0" t="0" r="0" b="9525"/>
          <wp:wrapNone/>
          <wp:docPr id="1357409939" name="Picture 135740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r="47436"/>
                  <a:stretch/>
                </pic:blipFill>
                <pic:spPr bwMode="auto">
                  <a:xfrm>
                    <a:off x="0" y="0"/>
                    <a:ext cx="3983294" cy="11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6B18"/>
    <w:multiLevelType w:val="hybridMultilevel"/>
    <w:tmpl w:val="AC56D5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673048"/>
    <w:multiLevelType w:val="hybridMultilevel"/>
    <w:tmpl w:val="1134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1C32C8"/>
    <w:multiLevelType w:val="hybridMultilevel"/>
    <w:tmpl w:val="C3C4E670"/>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C24ACB"/>
    <w:multiLevelType w:val="hybridMultilevel"/>
    <w:tmpl w:val="38F2EB7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3C146B"/>
    <w:multiLevelType w:val="hybridMultilevel"/>
    <w:tmpl w:val="F97A81BC"/>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937F7"/>
    <w:multiLevelType w:val="hybridMultilevel"/>
    <w:tmpl w:val="94FE5B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C469B9"/>
    <w:multiLevelType w:val="hybridMultilevel"/>
    <w:tmpl w:val="8938B28C"/>
    <w:lvl w:ilvl="0" w:tplc="60B09EB2">
      <w:start w:val="11"/>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C5790C"/>
    <w:multiLevelType w:val="hybridMultilevel"/>
    <w:tmpl w:val="61149470"/>
    <w:lvl w:ilvl="0" w:tplc="07220A28">
      <w:start w:val="1"/>
      <w:numFmt w:val="bullet"/>
      <w:pStyle w:val="ListParagraph"/>
      <w:lvlText w:val=""/>
      <w:lvlJc w:val="left"/>
      <w:pPr>
        <w:ind w:left="720" w:hanging="360"/>
      </w:pPr>
      <w:rPr>
        <w:rFonts w:ascii="Wingdings" w:hAnsi="Wingdings" w:hint="default"/>
        <w:color w:val="00C340" w:themeColor="accent1"/>
      </w:rPr>
    </w:lvl>
    <w:lvl w:ilvl="1" w:tplc="0409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317AFD"/>
    <w:multiLevelType w:val="hybridMultilevel"/>
    <w:tmpl w:val="326CB242"/>
    <w:lvl w:ilvl="0" w:tplc="FE64E024">
      <w:start w:val="1"/>
      <w:numFmt w:val="bullet"/>
      <w:lvlText w:val=""/>
      <w:lvlJc w:val="left"/>
      <w:pPr>
        <w:ind w:left="720" w:hanging="360"/>
      </w:pPr>
      <w:rPr>
        <w:rFonts w:ascii="Wingdings" w:hAnsi="Wingdings" w:hint="default"/>
        <w:color w:val="00C340"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D84D9D"/>
    <w:multiLevelType w:val="hybridMultilevel"/>
    <w:tmpl w:val="A6D23A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547AB2"/>
    <w:multiLevelType w:val="multilevel"/>
    <w:tmpl w:val="9FDC535A"/>
    <w:lvl w:ilvl="0">
      <w:start w:val="1"/>
      <w:numFmt w:val="decimal"/>
      <w:pStyle w:val="Heading2withnumbering"/>
      <w:lvlText w:val="%1."/>
      <w:lvlJc w:val="left"/>
      <w:pPr>
        <w:ind w:left="340" w:hanging="340"/>
      </w:pPr>
      <w:rPr>
        <w:rFonts w:hint="default"/>
      </w:rPr>
    </w:lvl>
    <w:lvl w:ilvl="1">
      <w:start w:val="1"/>
      <w:numFmt w:val="decimal"/>
      <w:pStyle w:val="Heading3withnumbering"/>
      <w:lvlText w:val="%1.%2."/>
      <w:lvlJc w:val="left"/>
      <w:pPr>
        <w:ind w:left="340" w:hanging="340"/>
      </w:pPr>
      <w:rPr>
        <w:rFonts w:hint="default"/>
      </w:rPr>
    </w:lvl>
    <w:lvl w:ilvl="2">
      <w:start w:val="1"/>
      <w:numFmt w:val="decimal"/>
      <w:pStyle w:val="Heading4withnumbering"/>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903F48"/>
    <w:multiLevelType w:val="hybridMultilevel"/>
    <w:tmpl w:val="9596473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3" w15:restartNumberingAfterBreak="0">
    <w:nsid w:val="4D921BD6"/>
    <w:multiLevelType w:val="hybridMultilevel"/>
    <w:tmpl w:val="086C6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9A70B6"/>
    <w:multiLevelType w:val="hybridMultilevel"/>
    <w:tmpl w:val="9FCCD2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026EE5"/>
    <w:multiLevelType w:val="hybridMultilevel"/>
    <w:tmpl w:val="31C49E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A72D94"/>
    <w:multiLevelType w:val="hybridMultilevel"/>
    <w:tmpl w:val="0AB29210"/>
    <w:lvl w:ilvl="0" w:tplc="5C06B51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C37D3"/>
    <w:multiLevelType w:val="multilevel"/>
    <w:tmpl w:val="8D6A8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E87507"/>
    <w:multiLevelType w:val="hybridMultilevel"/>
    <w:tmpl w:val="32BE13DE"/>
    <w:lvl w:ilvl="0" w:tplc="0413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CA13E06"/>
    <w:multiLevelType w:val="hybridMultilevel"/>
    <w:tmpl w:val="57083296"/>
    <w:lvl w:ilvl="0" w:tplc="2670E1B2">
      <w:start w:val="1"/>
      <w:numFmt w:val="decimal"/>
      <w:lvlText w:val="%1."/>
      <w:lvlJc w:val="left"/>
      <w:pPr>
        <w:ind w:left="360" w:hanging="360"/>
      </w:pPr>
      <w:rPr>
        <w:rFonts w:ascii="Arial" w:hAnsi="Arial" w:cs="Arial" w:hint="default"/>
        <w:color w:val="000082" w:themeColor="text2"/>
        <w:sz w:val="28"/>
        <w:szCs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71616F4D"/>
    <w:multiLevelType w:val="hybridMultilevel"/>
    <w:tmpl w:val="AA04FDB2"/>
    <w:lvl w:ilvl="0" w:tplc="CE505C62">
      <w:start w:val="1"/>
      <w:numFmt w:val="decimal"/>
      <w:lvlText w:val="%1."/>
      <w:lvlJc w:val="left"/>
      <w:pPr>
        <w:ind w:left="720" w:hanging="360"/>
      </w:pPr>
      <w:rPr>
        <w:b/>
        <w:bCs/>
      </w:rPr>
    </w:lvl>
    <w:lvl w:ilvl="1" w:tplc="2000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F8A27CC"/>
    <w:multiLevelType w:val="hybridMultilevel"/>
    <w:tmpl w:val="F5E61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7137823">
    <w:abstractNumId w:val="3"/>
  </w:num>
  <w:num w:numId="2" w16cid:durableId="131489746">
    <w:abstractNumId w:val="14"/>
  </w:num>
  <w:num w:numId="3" w16cid:durableId="542861629">
    <w:abstractNumId w:val="21"/>
  </w:num>
  <w:num w:numId="4" w16cid:durableId="1216550392">
    <w:abstractNumId w:val="15"/>
  </w:num>
  <w:num w:numId="5" w16cid:durableId="2073382958">
    <w:abstractNumId w:val="13"/>
  </w:num>
  <w:num w:numId="6" w16cid:durableId="776366198">
    <w:abstractNumId w:val="6"/>
  </w:num>
  <w:num w:numId="7" w16cid:durableId="971637459">
    <w:abstractNumId w:val="5"/>
  </w:num>
  <w:num w:numId="8" w16cid:durableId="1385374145">
    <w:abstractNumId w:val="2"/>
  </w:num>
  <w:num w:numId="9" w16cid:durableId="1619145199">
    <w:abstractNumId w:val="0"/>
  </w:num>
  <w:num w:numId="10" w16cid:durableId="843783883">
    <w:abstractNumId w:val="10"/>
  </w:num>
  <w:num w:numId="11" w16cid:durableId="1971861806">
    <w:abstractNumId w:val="9"/>
  </w:num>
  <w:num w:numId="12" w16cid:durableId="920262391">
    <w:abstractNumId w:val="20"/>
  </w:num>
  <w:num w:numId="13" w16cid:durableId="1315375048">
    <w:abstractNumId w:val="18"/>
  </w:num>
  <w:num w:numId="14" w16cid:durableId="178281135">
    <w:abstractNumId w:val="19"/>
  </w:num>
  <w:num w:numId="15" w16cid:durableId="183401725">
    <w:abstractNumId w:val="8"/>
  </w:num>
  <w:num w:numId="16" w16cid:durableId="252201281">
    <w:abstractNumId w:val="7"/>
  </w:num>
  <w:num w:numId="17" w16cid:durableId="948313947">
    <w:abstractNumId w:val="12"/>
  </w:num>
  <w:num w:numId="18" w16cid:durableId="622929608">
    <w:abstractNumId w:val="4"/>
  </w:num>
  <w:num w:numId="19" w16cid:durableId="675153996">
    <w:abstractNumId w:val="17"/>
  </w:num>
  <w:num w:numId="20" w16cid:durableId="1781224093">
    <w:abstractNumId w:val="9"/>
  </w:num>
  <w:num w:numId="21" w16cid:durableId="1517649080">
    <w:abstractNumId w:val="16"/>
  </w:num>
  <w:num w:numId="22" w16cid:durableId="1834907022">
    <w:abstractNumId w:val="19"/>
  </w:num>
  <w:num w:numId="23" w16cid:durableId="1371952140">
    <w:abstractNumId w:val="11"/>
  </w:num>
  <w:num w:numId="24" w16cid:durableId="137376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515"/>
    <w:rsid w:val="00002100"/>
    <w:rsid w:val="00005744"/>
    <w:rsid w:val="00010469"/>
    <w:rsid w:val="00013A3E"/>
    <w:rsid w:val="000142F4"/>
    <w:rsid w:val="0002243B"/>
    <w:rsid w:val="000274B2"/>
    <w:rsid w:val="00032263"/>
    <w:rsid w:val="00033500"/>
    <w:rsid w:val="00035F85"/>
    <w:rsid w:val="0004383D"/>
    <w:rsid w:val="0004398C"/>
    <w:rsid w:val="000510DA"/>
    <w:rsid w:val="00051989"/>
    <w:rsid w:val="00052489"/>
    <w:rsid w:val="00056AE2"/>
    <w:rsid w:val="00065221"/>
    <w:rsid w:val="0007013C"/>
    <w:rsid w:val="00073DE9"/>
    <w:rsid w:val="00074A8A"/>
    <w:rsid w:val="00076EB8"/>
    <w:rsid w:val="00077B82"/>
    <w:rsid w:val="00084296"/>
    <w:rsid w:val="00085EF8"/>
    <w:rsid w:val="00087B18"/>
    <w:rsid w:val="00090432"/>
    <w:rsid w:val="00090560"/>
    <w:rsid w:val="00091DAD"/>
    <w:rsid w:val="00092007"/>
    <w:rsid w:val="000964E5"/>
    <w:rsid w:val="00097122"/>
    <w:rsid w:val="000973EB"/>
    <w:rsid w:val="000A04BC"/>
    <w:rsid w:val="000A2CB9"/>
    <w:rsid w:val="000A60D9"/>
    <w:rsid w:val="000A685C"/>
    <w:rsid w:val="000B173A"/>
    <w:rsid w:val="000B5EFD"/>
    <w:rsid w:val="000B7ECD"/>
    <w:rsid w:val="000C5181"/>
    <w:rsid w:val="000D0225"/>
    <w:rsid w:val="000D5359"/>
    <w:rsid w:val="000E026C"/>
    <w:rsid w:val="000E22AF"/>
    <w:rsid w:val="000E2D35"/>
    <w:rsid w:val="000E54B8"/>
    <w:rsid w:val="000F10A9"/>
    <w:rsid w:val="000F34C4"/>
    <w:rsid w:val="000F66E6"/>
    <w:rsid w:val="000F6A4C"/>
    <w:rsid w:val="00100EC3"/>
    <w:rsid w:val="0010162F"/>
    <w:rsid w:val="00101FE2"/>
    <w:rsid w:val="00103201"/>
    <w:rsid w:val="00105C9C"/>
    <w:rsid w:val="00110433"/>
    <w:rsid w:val="001104E2"/>
    <w:rsid w:val="00112382"/>
    <w:rsid w:val="00112A94"/>
    <w:rsid w:val="00114E4B"/>
    <w:rsid w:val="00115021"/>
    <w:rsid w:val="00117C67"/>
    <w:rsid w:val="001228AA"/>
    <w:rsid w:val="001236BB"/>
    <w:rsid w:val="001278D5"/>
    <w:rsid w:val="00127F10"/>
    <w:rsid w:val="001345BF"/>
    <w:rsid w:val="001404B4"/>
    <w:rsid w:val="00143313"/>
    <w:rsid w:val="00146861"/>
    <w:rsid w:val="00147BBD"/>
    <w:rsid w:val="00150A2A"/>
    <w:rsid w:val="00155087"/>
    <w:rsid w:val="00155104"/>
    <w:rsid w:val="00157C42"/>
    <w:rsid w:val="00166A89"/>
    <w:rsid w:val="00166D8F"/>
    <w:rsid w:val="001750C4"/>
    <w:rsid w:val="001823F5"/>
    <w:rsid w:val="00182BCD"/>
    <w:rsid w:val="00186FD9"/>
    <w:rsid w:val="00187A04"/>
    <w:rsid w:val="00190C28"/>
    <w:rsid w:val="00195FAC"/>
    <w:rsid w:val="001A2BDB"/>
    <w:rsid w:val="001A6D87"/>
    <w:rsid w:val="001A7D78"/>
    <w:rsid w:val="001B0CF1"/>
    <w:rsid w:val="001B0DAD"/>
    <w:rsid w:val="001C1833"/>
    <w:rsid w:val="001C46D1"/>
    <w:rsid w:val="001C5D61"/>
    <w:rsid w:val="001C5FCC"/>
    <w:rsid w:val="001C60C6"/>
    <w:rsid w:val="001C7703"/>
    <w:rsid w:val="001C7C61"/>
    <w:rsid w:val="001D004D"/>
    <w:rsid w:val="001D3ECA"/>
    <w:rsid w:val="001D4604"/>
    <w:rsid w:val="001D7F2A"/>
    <w:rsid w:val="001E2322"/>
    <w:rsid w:val="001F56EB"/>
    <w:rsid w:val="001F7473"/>
    <w:rsid w:val="00201F4D"/>
    <w:rsid w:val="00202315"/>
    <w:rsid w:val="00210981"/>
    <w:rsid w:val="0021542D"/>
    <w:rsid w:val="00220C0C"/>
    <w:rsid w:val="00231A64"/>
    <w:rsid w:val="00233DBD"/>
    <w:rsid w:val="00234203"/>
    <w:rsid w:val="002364A2"/>
    <w:rsid w:val="00245393"/>
    <w:rsid w:val="0025160C"/>
    <w:rsid w:val="00251B27"/>
    <w:rsid w:val="00253D88"/>
    <w:rsid w:val="00254369"/>
    <w:rsid w:val="00255BDC"/>
    <w:rsid w:val="00260183"/>
    <w:rsid w:val="00260810"/>
    <w:rsid w:val="0026711A"/>
    <w:rsid w:val="00275EEF"/>
    <w:rsid w:val="002776F0"/>
    <w:rsid w:val="00281B32"/>
    <w:rsid w:val="0028702A"/>
    <w:rsid w:val="00287034"/>
    <w:rsid w:val="00287A5F"/>
    <w:rsid w:val="002A3205"/>
    <w:rsid w:val="002A55B5"/>
    <w:rsid w:val="002B1C31"/>
    <w:rsid w:val="002B6B82"/>
    <w:rsid w:val="002C003A"/>
    <w:rsid w:val="002C2CFE"/>
    <w:rsid w:val="002C330D"/>
    <w:rsid w:val="002C3F50"/>
    <w:rsid w:val="002D13C9"/>
    <w:rsid w:val="002D1C90"/>
    <w:rsid w:val="002D47C3"/>
    <w:rsid w:val="002D52F8"/>
    <w:rsid w:val="002D6434"/>
    <w:rsid w:val="002E0BDD"/>
    <w:rsid w:val="002E0D3A"/>
    <w:rsid w:val="002E2D0F"/>
    <w:rsid w:val="002E3C97"/>
    <w:rsid w:val="00300049"/>
    <w:rsid w:val="00300E84"/>
    <w:rsid w:val="00300F63"/>
    <w:rsid w:val="00310C19"/>
    <w:rsid w:val="00314F8D"/>
    <w:rsid w:val="003165E4"/>
    <w:rsid w:val="00321870"/>
    <w:rsid w:val="00323730"/>
    <w:rsid w:val="00332C0A"/>
    <w:rsid w:val="00335EF1"/>
    <w:rsid w:val="003457FF"/>
    <w:rsid w:val="00352D1E"/>
    <w:rsid w:val="00355E70"/>
    <w:rsid w:val="00355FF9"/>
    <w:rsid w:val="0035680C"/>
    <w:rsid w:val="0036522D"/>
    <w:rsid w:val="00366FCD"/>
    <w:rsid w:val="003726D4"/>
    <w:rsid w:val="00382AA3"/>
    <w:rsid w:val="0038358C"/>
    <w:rsid w:val="00386C0C"/>
    <w:rsid w:val="00387C1B"/>
    <w:rsid w:val="003934A0"/>
    <w:rsid w:val="0039487A"/>
    <w:rsid w:val="003A44FB"/>
    <w:rsid w:val="003B1153"/>
    <w:rsid w:val="003B1B64"/>
    <w:rsid w:val="003B1D8A"/>
    <w:rsid w:val="003B51C3"/>
    <w:rsid w:val="003C1326"/>
    <w:rsid w:val="003C43DE"/>
    <w:rsid w:val="003C602B"/>
    <w:rsid w:val="003C6053"/>
    <w:rsid w:val="003C6835"/>
    <w:rsid w:val="003D351D"/>
    <w:rsid w:val="003E3E93"/>
    <w:rsid w:val="003E55A0"/>
    <w:rsid w:val="003E6F88"/>
    <w:rsid w:val="003F7466"/>
    <w:rsid w:val="00400E59"/>
    <w:rsid w:val="00403E12"/>
    <w:rsid w:val="004102F0"/>
    <w:rsid w:val="00410B7D"/>
    <w:rsid w:val="00412E8E"/>
    <w:rsid w:val="00414B62"/>
    <w:rsid w:val="00414EA8"/>
    <w:rsid w:val="0041550F"/>
    <w:rsid w:val="00415515"/>
    <w:rsid w:val="00416D3F"/>
    <w:rsid w:val="0042626D"/>
    <w:rsid w:val="00434A1D"/>
    <w:rsid w:val="00434FEA"/>
    <w:rsid w:val="00435805"/>
    <w:rsid w:val="004373DB"/>
    <w:rsid w:val="004410DD"/>
    <w:rsid w:val="0044168C"/>
    <w:rsid w:val="00441842"/>
    <w:rsid w:val="00450B59"/>
    <w:rsid w:val="00452DD0"/>
    <w:rsid w:val="004561C8"/>
    <w:rsid w:val="004574BF"/>
    <w:rsid w:val="00457D90"/>
    <w:rsid w:val="004644EF"/>
    <w:rsid w:val="004664F3"/>
    <w:rsid w:val="00466926"/>
    <w:rsid w:val="0046774E"/>
    <w:rsid w:val="00467BF6"/>
    <w:rsid w:val="004714FC"/>
    <w:rsid w:val="004738E0"/>
    <w:rsid w:val="00473EAA"/>
    <w:rsid w:val="004743DB"/>
    <w:rsid w:val="00474CB7"/>
    <w:rsid w:val="004752FB"/>
    <w:rsid w:val="00475621"/>
    <w:rsid w:val="0048232F"/>
    <w:rsid w:val="00483DF2"/>
    <w:rsid w:val="004847E0"/>
    <w:rsid w:val="0048517C"/>
    <w:rsid w:val="004862FA"/>
    <w:rsid w:val="00486B00"/>
    <w:rsid w:val="0049241C"/>
    <w:rsid w:val="004926A3"/>
    <w:rsid w:val="00493544"/>
    <w:rsid w:val="004A36DB"/>
    <w:rsid w:val="004A3877"/>
    <w:rsid w:val="004A3FF5"/>
    <w:rsid w:val="004A5FA7"/>
    <w:rsid w:val="004B21F0"/>
    <w:rsid w:val="004B291D"/>
    <w:rsid w:val="004B40F8"/>
    <w:rsid w:val="004B7008"/>
    <w:rsid w:val="004B7AC6"/>
    <w:rsid w:val="004C0254"/>
    <w:rsid w:val="004C0798"/>
    <w:rsid w:val="004C1610"/>
    <w:rsid w:val="004C65B0"/>
    <w:rsid w:val="004C719B"/>
    <w:rsid w:val="004D031D"/>
    <w:rsid w:val="004D135E"/>
    <w:rsid w:val="004D3E51"/>
    <w:rsid w:val="004D4F2E"/>
    <w:rsid w:val="004D5C58"/>
    <w:rsid w:val="004E0F3E"/>
    <w:rsid w:val="004E13DE"/>
    <w:rsid w:val="004E145F"/>
    <w:rsid w:val="004E224C"/>
    <w:rsid w:val="004E2F0A"/>
    <w:rsid w:val="004E55BB"/>
    <w:rsid w:val="004E7F2D"/>
    <w:rsid w:val="004F0313"/>
    <w:rsid w:val="004F1BC1"/>
    <w:rsid w:val="004F367D"/>
    <w:rsid w:val="004F69BA"/>
    <w:rsid w:val="005019F3"/>
    <w:rsid w:val="00504998"/>
    <w:rsid w:val="00506C92"/>
    <w:rsid w:val="005072BB"/>
    <w:rsid w:val="00507D0D"/>
    <w:rsid w:val="00512C20"/>
    <w:rsid w:val="00520E16"/>
    <w:rsid w:val="00522032"/>
    <w:rsid w:val="005244F3"/>
    <w:rsid w:val="005267C0"/>
    <w:rsid w:val="00527F3D"/>
    <w:rsid w:val="00532661"/>
    <w:rsid w:val="00532C5E"/>
    <w:rsid w:val="0053374C"/>
    <w:rsid w:val="00534B19"/>
    <w:rsid w:val="005408A7"/>
    <w:rsid w:val="0054532F"/>
    <w:rsid w:val="005458BD"/>
    <w:rsid w:val="00554B1E"/>
    <w:rsid w:val="00557501"/>
    <w:rsid w:val="00557B46"/>
    <w:rsid w:val="00570156"/>
    <w:rsid w:val="005710FC"/>
    <w:rsid w:val="00572C31"/>
    <w:rsid w:val="00575459"/>
    <w:rsid w:val="00577344"/>
    <w:rsid w:val="005800C9"/>
    <w:rsid w:val="005802D1"/>
    <w:rsid w:val="005817EC"/>
    <w:rsid w:val="0058382A"/>
    <w:rsid w:val="00584326"/>
    <w:rsid w:val="005910E9"/>
    <w:rsid w:val="0059743A"/>
    <w:rsid w:val="00597486"/>
    <w:rsid w:val="00597596"/>
    <w:rsid w:val="005A2BFC"/>
    <w:rsid w:val="005B05BB"/>
    <w:rsid w:val="005B57ED"/>
    <w:rsid w:val="005B6F43"/>
    <w:rsid w:val="005C30D1"/>
    <w:rsid w:val="005C68F9"/>
    <w:rsid w:val="005D00C6"/>
    <w:rsid w:val="005D3CB7"/>
    <w:rsid w:val="005E0B96"/>
    <w:rsid w:val="005E3B97"/>
    <w:rsid w:val="005F5530"/>
    <w:rsid w:val="005F63B4"/>
    <w:rsid w:val="005F6643"/>
    <w:rsid w:val="006029EB"/>
    <w:rsid w:val="00603864"/>
    <w:rsid w:val="0060634B"/>
    <w:rsid w:val="006070A9"/>
    <w:rsid w:val="00610612"/>
    <w:rsid w:val="00611599"/>
    <w:rsid w:val="00616E52"/>
    <w:rsid w:val="006173B6"/>
    <w:rsid w:val="00617430"/>
    <w:rsid w:val="00623796"/>
    <w:rsid w:val="00624B6D"/>
    <w:rsid w:val="00626308"/>
    <w:rsid w:val="00630C02"/>
    <w:rsid w:val="0063116B"/>
    <w:rsid w:val="0063234A"/>
    <w:rsid w:val="00635C7E"/>
    <w:rsid w:val="00635F25"/>
    <w:rsid w:val="00641E73"/>
    <w:rsid w:val="00642387"/>
    <w:rsid w:val="00647364"/>
    <w:rsid w:val="00652FB5"/>
    <w:rsid w:val="00655773"/>
    <w:rsid w:val="006557D8"/>
    <w:rsid w:val="00655973"/>
    <w:rsid w:val="00655D71"/>
    <w:rsid w:val="00655FF1"/>
    <w:rsid w:val="006607CA"/>
    <w:rsid w:val="00661E8B"/>
    <w:rsid w:val="00666216"/>
    <w:rsid w:val="00683D15"/>
    <w:rsid w:val="006857DB"/>
    <w:rsid w:val="006875AF"/>
    <w:rsid w:val="00692D9F"/>
    <w:rsid w:val="0069478C"/>
    <w:rsid w:val="00697F3D"/>
    <w:rsid w:val="006A108D"/>
    <w:rsid w:val="006A18A5"/>
    <w:rsid w:val="006A3533"/>
    <w:rsid w:val="006A5457"/>
    <w:rsid w:val="006A6965"/>
    <w:rsid w:val="006A7C0B"/>
    <w:rsid w:val="006B12CA"/>
    <w:rsid w:val="006B306E"/>
    <w:rsid w:val="006B7E60"/>
    <w:rsid w:val="006C0503"/>
    <w:rsid w:val="006C126E"/>
    <w:rsid w:val="006C3DE5"/>
    <w:rsid w:val="006D0243"/>
    <w:rsid w:val="006D074C"/>
    <w:rsid w:val="006D4C56"/>
    <w:rsid w:val="006E3DEF"/>
    <w:rsid w:val="006E6EFB"/>
    <w:rsid w:val="006F08B0"/>
    <w:rsid w:val="006F4247"/>
    <w:rsid w:val="00701A69"/>
    <w:rsid w:val="007023E5"/>
    <w:rsid w:val="0070303F"/>
    <w:rsid w:val="00703752"/>
    <w:rsid w:val="00705987"/>
    <w:rsid w:val="0070638E"/>
    <w:rsid w:val="00710797"/>
    <w:rsid w:val="007115B8"/>
    <w:rsid w:val="0071262E"/>
    <w:rsid w:val="007128B4"/>
    <w:rsid w:val="0071324B"/>
    <w:rsid w:val="00716722"/>
    <w:rsid w:val="00717FE8"/>
    <w:rsid w:val="0072014B"/>
    <w:rsid w:val="00722501"/>
    <w:rsid w:val="007234EC"/>
    <w:rsid w:val="00731E52"/>
    <w:rsid w:val="00733809"/>
    <w:rsid w:val="00734F10"/>
    <w:rsid w:val="00737004"/>
    <w:rsid w:val="00740E2D"/>
    <w:rsid w:val="00741556"/>
    <w:rsid w:val="00743052"/>
    <w:rsid w:val="00743306"/>
    <w:rsid w:val="00743422"/>
    <w:rsid w:val="00744E54"/>
    <w:rsid w:val="0075034B"/>
    <w:rsid w:val="00753668"/>
    <w:rsid w:val="00753946"/>
    <w:rsid w:val="00757E0E"/>
    <w:rsid w:val="00757E49"/>
    <w:rsid w:val="00766B1C"/>
    <w:rsid w:val="00766C7E"/>
    <w:rsid w:val="00770887"/>
    <w:rsid w:val="00770E22"/>
    <w:rsid w:val="0077363E"/>
    <w:rsid w:val="007746B1"/>
    <w:rsid w:val="00780B71"/>
    <w:rsid w:val="0078237B"/>
    <w:rsid w:val="007824DB"/>
    <w:rsid w:val="007877B6"/>
    <w:rsid w:val="00791872"/>
    <w:rsid w:val="00797163"/>
    <w:rsid w:val="007A1DFC"/>
    <w:rsid w:val="007A26DF"/>
    <w:rsid w:val="007A44EC"/>
    <w:rsid w:val="007A5B7C"/>
    <w:rsid w:val="007A7143"/>
    <w:rsid w:val="007B0C0E"/>
    <w:rsid w:val="007B1713"/>
    <w:rsid w:val="007B21A1"/>
    <w:rsid w:val="007B4C85"/>
    <w:rsid w:val="007C01B9"/>
    <w:rsid w:val="007C4FC6"/>
    <w:rsid w:val="007C50C9"/>
    <w:rsid w:val="007D1581"/>
    <w:rsid w:val="007E3B53"/>
    <w:rsid w:val="007E4995"/>
    <w:rsid w:val="007E6525"/>
    <w:rsid w:val="007E7C67"/>
    <w:rsid w:val="007F1679"/>
    <w:rsid w:val="007F20D6"/>
    <w:rsid w:val="0080081F"/>
    <w:rsid w:val="008010BD"/>
    <w:rsid w:val="00804BAB"/>
    <w:rsid w:val="00812FCD"/>
    <w:rsid w:val="008133D0"/>
    <w:rsid w:val="008213BF"/>
    <w:rsid w:val="008219BF"/>
    <w:rsid w:val="00823938"/>
    <w:rsid w:val="00825622"/>
    <w:rsid w:val="00826A1B"/>
    <w:rsid w:val="00827DEC"/>
    <w:rsid w:val="00827E93"/>
    <w:rsid w:val="008303B4"/>
    <w:rsid w:val="008312D6"/>
    <w:rsid w:val="0083415B"/>
    <w:rsid w:val="008348C5"/>
    <w:rsid w:val="0084028C"/>
    <w:rsid w:val="0084135C"/>
    <w:rsid w:val="00844124"/>
    <w:rsid w:val="008454CA"/>
    <w:rsid w:val="00852280"/>
    <w:rsid w:val="00855774"/>
    <w:rsid w:val="00856B22"/>
    <w:rsid w:val="00864B02"/>
    <w:rsid w:val="0086591F"/>
    <w:rsid w:val="00866685"/>
    <w:rsid w:val="00870564"/>
    <w:rsid w:val="008709E1"/>
    <w:rsid w:val="008768D7"/>
    <w:rsid w:val="00886DC0"/>
    <w:rsid w:val="008960BA"/>
    <w:rsid w:val="008A5F02"/>
    <w:rsid w:val="008B636B"/>
    <w:rsid w:val="008C1A58"/>
    <w:rsid w:val="008C3191"/>
    <w:rsid w:val="008C4A76"/>
    <w:rsid w:val="008C5EC1"/>
    <w:rsid w:val="008D6AA1"/>
    <w:rsid w:val="008E1707"/>
    <w:rsid w:val="008E1790"/>
    <w:rsid w:val="008F13FB"/>
    <w:rsid w:val="008F16AB"/>
    <w:rsid w:val="008F230C"/>
    <w:rsid w:val="008F2860"/>
    <w:rsid w:val="008F28CF"/>
    <w:rsid w:val="008F328B"/>
    <w:rsid w:val="008F4DB0"/>
    <w:rsid w:val="008F5BE3"/>
    <w:rsid w:val="008F5F7A"/>
    <w:rsid w:val="008F6FEC"/>
    <w:rsid w:val="00900DDD"/>
    <w:rsid w:val="009073BF"/>
    <w:rsid w:val="00907E21"/>
    <w:rsid w:val="0091038A"/>
    <w:rsid w:val="00913459"/>
    <w:rsid w:val="00913B83"/>
    <w:rsid w:val="00913D2C"/>
    <w:rsid w:val="0091577E"/>
    <w:rsid w:val="00916083"/>
    <w:rsid w:val="009161E2"/>
    <w:rsid w:val="00916A8A"/>
    <w:rsid w:val="009218E7"/>
    <w:rsid w:val="00921C05"/>
    <w:rsid w:val="009228AC"/>
    <w:rsid w:val="009242D5"/>
    <w:rsid w:val="00926519"/>
    <w:rsid w:val="00930143"/>
    <w:rsid w:val="00932A87"/>
    <w:rsid w:val="00933A45"/>
    <w:rsid w:val="00945783"/>
    <w:rsid w:val="00946FC4"/>
    <w:rsid w:val="00947D4E"/>
    <w:rsid w:val="00950C24"/>
    <w:rsid w:val="00953B1A"/>
    <w:rsid w:val="00960334"/>
    <w:rsid w:val="00964BEC"/>
    <w:rsid w:val="00965853"/>
    <w:rsid w:val="0096606A"/>
    <w:rsid w:val="00970975"/>
    <w:rsid w:val="009736A6"/>
    <w:rsid w:val="00976C4E"/>
    <w:rsid w:val="00981B54"/>
    <w:rsid w:val="00984124"/>
    <w:rsid w:val="00985891"/>
    <w:rsid w:val="0098612C"/>
    <w:rsid w:val="009869A2"/>
    <w:rsid w:val="009A038B"/>
    <w:rsid w:val="009A2E8A"/>
    <w:rsid w:val="009A3DB8"/>
    <w:rsid w:val="009A439E"/>
    <w:rsid w:val="009A4D1C"/>
    <w:rsid w:val="009A5348"/>
    <w:rsid w:val="009A5A07"/>
    <w:rsid w:val="009B082C"/>
    <w:rsid w:val="009B1FD4"/>
    <w:rsid w:val="009B2AD9"/>
    <w:rsid w:val="009B2F8D"/>
    <w:rsid w:val="009B33EE"/>
    <w:rsid w:val="009B4EE6"/>
    <w:rsid w:val="009B52FA"/>
    <w:rsid w:val="009B6BDE"/>
    <w:rsid w:val="009B7380"/>
    <w:rsid w:val="009C030A"/>
    <w:rsid w:val="009C04A1"/>
    <w:rsid w:val="009C4243"/>
    <w:rsid w:val="009C4353"/>
    <w:rsid w:val="009C5E84"/>
    <w:rsid w:val="009C656C"/>
    <w:rsid w:val="009D3E40"/>
    <w:rsid w:val="009D4963"/>
    <w:rsid w:val="009D6999"/>
    <w:rsid w:val="009E0068"/>
    <w:rsid w:val="009E32BF"/>
    <w:rsid w:val="009F1880"/>
    <w:rsid w:val="009F4EC0"/>
    <w:rsid w:val="009F7227"/>
    <w:rsid w:val="00A03D8F"/>
    <w:rsid w:val="00A04DD3"/>
    <w:rsid w:val="00A05B7C"/>
    <w:rsid w:val="00A067E6"/>
    <w:rsid w:val="00A12A70"/>
    <w:rsid w:val="00A23D26"/>
    <w:rsid w:val="00A24459"/>
    <w:rsid w:val="00A304C3"/>
    <w:rsid w:val="00A3520B"/>
    <w:rsid w:val="00A35D8B"/>
    <w:rsid w:val="00A37D88"/>
    <w:rsid w:val="00A4598D"/>
    <w:rsid w:val="00A4739A"/>
    <w:rsid w:val="00A475AD"/>
    <w:rsid w:val="00A536CC"/>
    <w:rsid w:val="00A551A3"/>
    <w:rsid w:val="00A5598F"/>
    <w:rsid w:val="00A57150"/>
    <w:rsid w:val="00A62C62"/>
    <w:rsid w:val="00A67B3C"/>
    <w:rsid w:val="00A704ED"/>
    <w:rsid w:val="00A70D34"/>
    <w:rsid w:val="00A7275C"/>
    <w:rsid w:val="00A739E5"/>
    <w:rsid w:val="00A77118"/>
    <w:rsid w:val="00A80179"/>
    <w:rsid w:val="00A8421D"/>
    <w:rsid w:val="00A84596"/>
    <w:rsid w:val="00A9017E"/>
    <w:rsid w:val="00A913DE"/>
    <w:rsid w:val="00A9434B"/>
    <w:rsid w:val="00A97A27"/>
    <w:rsid w:val="00AA2F38"/>
    <w:rsid w:val="00AA77A2"/>
    <w:rsid w:val="00AA7C15"/>
    <w:rsid w:val="00AB15B9"/>
    <w:rsid w:val="00AB3552"/>
    <w:rsid w:val="00AB40E7"/>
    <w:rsid w:val="00AB794E"/>
    <w:rsid w:val="00AC1C22"/>
    <w:rsid w:val="00AC32CC"/>
    <w:rsid w:val="00AC77D4"/>
    <w:rsid w:val="00AC7EDA"/>
    <w:rsid w:val="00AD0AC1"/>
    <w:rsid w:val="00AD5AE9"/>
    <w:rsid w:val="00AE2308"/>
    <w:rsid w:val="00AE3682"/>
    <w:rsid w:val="00AF16D5"/>
    <w:rsid w:val="00AF2DEF"/>
    <w:rsid w:val="00AF5B77"/>
    <w:rsid w:val="00AF63A0"/>
    <w:rsid w:val="00B00EA2"/>
    <w:rsid w:val="00B052CB"/>
    <w:rsid w:val="00B1354D"/>
    <w:rsid w:val="00B211B0"/>
    <w:rsid w:val="00B21626"/>
    <w:rsid w:val="00B22AB5"/>
    <w:rsid w:val="00B26404"/>
    <w:rsid w:val="00B33F48"/>
    <w:rsid w:val="00B347CE"/>
    <w:rsid w:val="00B416D4"/>
    <w:rsid w:val="00B41F1A"/>
    <w:rsid w:val="00B5134F"/>
    <w:rsid w:val="00B57182"/>
    <w:rsid w:val="00B61FE6"/>
    <w:rsid w:val="00B62362"/>
    <w:rsid w:val="00B63F12"/>
    <w:rsid w:val="00B6477E"/>
    <w:rsid w:val="00B70193"/>
    <w:rsid w:val="00B774AD"/>
    <w:rsid w:val="00B81E3C"/>
    <w:rsid w:val="00B83450"/>
    <w:rsid w:val="00B85347"/>
    <w:rsid w:val="00B85388"/>
    <w:rsid w:val="00B855E5"/>
    <w:rsid w:val="00B8659E"/>
    <w:rsid w:val="00B90F32"/>
    <w:rsid w:val="00B90FCA"/>
    <w:rsid w:val="00B91908"/>
    <w:rsid w:val="00B91B4E"/>
    <w:rsid w:val="00B92151"/>
    <w:rsid w:val="00B9335C"/>
    <w:rsid w:val="00BC2F7F"/>
    <w:rsid w:val="00BC6839"/>
    <w:rsid w:val="00BD5012"/>
    <w:rsid w:val="00BD630C"/>
    <w:rsid w:val="00BD77BF"/>
    <w:rsid w:val="00BE0966"/>
    <w:rsid w:val="00BE1B4F"/>
    <w:rsid w:val="00BE4CF0"/>
    <w:rsid w:val="00BF216C"/>
    <w:rsid w:val="00BF3B93"/>
    <w:rsid w:val="00BF3D9D"/>
    <w:rsid w:val="00BF66D4"/>
    <w:rsid w:val="00BF7889"/>
    <w:rsid w:val="00C03624"/>
    <w:rsid w:val="00C12809"/>
    <w:rsid w:val="00C12E58"/>
    <w:rsid w:val="00C144AE"/>
    <w:rsid w:val="00C2423A"/>
    <w:rsid w:val="00C37BCB"/>
    <w:rsid w:val="00C37EA1"/>
    <w:rsid w:val="00C41F0C"/>
    <w:rsid w:val="00C43699"/>
    <w:rsid w:val="00C54077"/>
    <w:rsid w:val="00C5475F"/>
    <w:rsid w:val="00C54AB0"/>
    <w:rsid w:val="00C607C5"/>
    <w:rsid w:val="00C616E5"/>
    <w:rsid w:val="00C6450B"/>
    <w:rsid w:val="00C64916"/>
    <w:rsid w:val="00C65D06"/>
    <w:rsid w:val="00C66121"/>
    <w:rsid w:val="00C67315"/>
    <w:rsid w:val="00C70EBF"/>
    <w:rsid w:val="00C722F2"/>
    <w:rsid w:val="00C73962"/>
    <w:rsid w:val="00C75217"/>
    <w:rsid w:val="00C77B8B"/>
    <w:rsid w:val="00C77EA1"/>
    <w:rsid w:val="00C83F91"/>
    <w:rsid w:val="00C930F1"/>
    <w:rsid w:val="00C97519"/>
    <w:rsid w:val="00C9769A"/>
    <w:rsid w:val="00CA17B2"/>
    <w:rsid w:val="00CA220F"/>
    <w:rsid w:val="00CA2917"/>
    <w:rsid w:val="00CA6D4B"/>
    <w:rsid w:val="00CA7C88"/>
    <w:rsid w:val="00CB2CA5"/>
    <w:rsid w:val="00CB3ECA"/>
    <w:rsid w:val="00CB791D"/>
    <w:rsid w:val="00CC0991"/>
    <w:rsid w:val="00CC1561"/>
    <w:rsid w:val="00CC17E6"/>
    <w:rsid w:val="00CC3CA1"/>
    <w:rsid w:val="00CC452F"/>
    <w:rsid w:val="00CD3001"/>
    <w:rsid w:val="00CD4E1A"/>
    <w:rsid w:val="00CD72D3"/>
    <w:rsid w:val="00CE7322"/>
    <w:rsid w:val="00CF2AAA"/>
    <w:rsid w:val="00CF3634"/>
    <w:rsid w:val="00CF461C"/>
    <w:rsid w:val="00CF767E"/>
    <w:rsid w:val="00D01871"/>
    <w:rsid w:val="00D0642E"/>
    <w:rsid w:val="00D06BAD"/>
    <w:rsid w:val="00D07934"/>
    <w:rsid w:val="00D10F7A"/>
    <w:rsid w:val="00D16AA6"/>
    <w:rsid w:val="00D22D8D"/>
    <w:rsid w:val="00D2428C"/>
    <w:rsid w:val="00D24E0B"/>
    <w:rsid w:val="00D2636E"/>
    <w:rsid w:val="00D27138"/>
    <w:rsid w:val="00D3498C"/>
    <w:rsid w:val="00D35235"/>
    <w:rsid w:val="00D364CA"/>
    <w:rsid w:val="00D40FFC"/>
    <w:rsid w:val="00D41DBB"/>
    <w:rsid w:val="00D44343"/>
    <w:rsid w:val="00D53848"/>
    <w:rsid w:val="00D53F10"/>
    <w:rsid w:val="00D5484D"/>
    <w:rsid w:val="00D5636E"/>
    <w:rsid w:val="00D56F46"/>
    <w:rsid w:val="00D57775"/>
    <w:rsid w:val="00D61987"/>
    <w:rsid w:val="00D6247C"/>
    <w:rsid w:val="00D64751"/>
    <w:rsid w:val="00D655E1"/>
    <w:rsid w:val="00D66654"/>
    <w:rsid w:val="00D70079"/>
    <w:rsid w:val="00D750A0"/>
    <w:rsid w:val="00D840E5"/>
    <w:rsid w:val="00D90AA8"/>
    <w:rsid w:val="00D91FF1"/>
    <w:rsid w:val="00D92B92"/>
    <w:rsid w:val="00D95334"/>
    <w:rsid w:val="00DA1B70"/>
    <w:rsid w:val="00DA26AD"/>
    <w:rsid w:val="00DA3BF7"/>
    <w:rsid w:val="00DA5CB5"/>
    <w:rsid w:val="00DA74AE"/>
    <w:rsid w:val="00DB402A"/>
    <w:rsid w:val="00DB5173"/>
    <w:rsid w:val="00DB5E5A"/>
    <w:rsid w:val="00DC10EF"/>
    <w:rsid w:val="00DC2C11"/>
    <w:rsid w:val="00DC3270"/>
    <w:rsid w:val="00DC357F"/>
    <w:rsid w:val="00DD569F"/>
    <w:rsid w:val="00DD6BAD"/>
    <w:rsid w:val="00DE0D73"/>
    <w:rsid w:val="00DE19D4"/>
    <w:rsid w:val="00DE402D"/>
    <w:rsid w:val="00DE76BC"/>
    <w:rsid w:val="00DF4CC3"/>
    <w:rsid w:val="00DF4FD2"/>
    <w:rsid w:val="00DF7875"/>
    <w:rsid w:val="00E04E2D"/>
    <w:rsid w:val="00E110A3"/>
    <w:rsid w:val="00E115E7"/>
    <w:rsid w:val="00E13FA1"/>
    <w:rsid w:val="00E27873"/>
    <w:rsid w:val="00E368D0"/>
    <w:rsid w:val="00E416B7"/>
    <w:rsid w:val="00E422CA"/>
    <w:rsid w:val="00E43ABD"/>
    <w:rsid w:val="00E45E5B"/>
    <w:rsid w:val="00E50DEF"/>
    <w:rsid w:val="00E54FE8"/>
    <w:rsid w:val="00E60690"/>
    <w:rsid w:val="00E72538"/>
    <w:rsid w:val="00E72CD8"/>
    <w:rsid w:val="00E76EE5"/>
    <w:rsid w:val="00E76F85"/>
    <w:rsid w:val="00E77DFB"/>
    <w:rsid w:val="00E8500F"/>
    <w:rsid w:val="00E862FE"/>
    <w:rsid w:val="00E9214D"/>
    <w:rsid w:val="00E97D2D"/>
    <w:rsid w:val="00EA7267"/>
    <w:rsid w:val="00EA75D6"/>
    <w:rsid w:val="00EB563D"/>
    <w:rsid w:val="00EB5BBE"/>
    <w:rsid w:val="00EB76A8"/>
    <w:rsid w:val="00EC06D9"/>
    <w:rsid w:val="00EC1506"/>
    <w:rsid w:val="00EC58F3"/>
    <w:rsid w:val="00EC745C"/>
    <w:rsid w:val="00ED21D6"/>
    <w:rsid w:val="00ED3508"/>
    <w:rsid w:val="00EE0105"/>
    <w:rsid w:val="00EF27CE"/>
    <w:rsid w:val="00F0403E"/>
    <w:rsid w:val="00F046F4"/>
    <w:rsid w:val="00F06E2D"/>
    <w:rsid w:val="00F1028A"/>
    <w:rsid w:val="00F20DCB"/>
    <w:rsid w:val="00F217F2"/>
    <w:rsid w:val="00F226B5"/>
    <w:rsid w:val="00F30293"/>
    <w:rsid w:val="00F307A3"/>
    <w:rsid w:val="00F3232B"/>
    <w:rsid w:val="00F37803"/>
    <w:rsid w:val="00F4301B"/>
    <w:rsid w:val="00F43942"/>
    <w:rsid w:val="00F444B2"/>
    <w:rsid w:val="00F45347"/>
    <w:rsid w:val="00F466EA"/>
    <w:rsid w:val="00F47E97"/>
    <w:rsid w:val="00F50452"/>
    <w:rsid w:val="00F54455"/>
    <w:rsid w:val="00F6430D"/>
    <w:rsid w:val="00F64E7F"/>
    <w:rsid w:val="00F65B5B"/>
    <w:rsid w:val="00F71C5A"/>
    <w:rsid w:val="00F71E8F"/>
    <w:rsid w:val="00F75A89"/>
    <w:rsid w:val="00F82DF7"/>
    <w:rsid w:val="00F84C07"/>
    <w:rsid w:val="00F85B0C"/>
    <w:rsid w:val="00F91EE9"/>
    <w:rsid w:val="00F92633"/>
    <w:rsid w:val="00F93A72"/>
    <w:rsid w:val="00F94616"/>
    <w:rsid w:val="00F97E16"/>
    <w:rsid w:val="00FA3515"/>
    <w:rsid w:val="00FA3DF7"/>
    <w:rsid w:val="00FA5E46"/>
    <w:rsid w:val="00FA7759"/>
    <w:rsid w:val="00FB7E2B"/>
    <w:rsid w:val="00FC02C6"/>
    <w:rsid w:val="00FC2123"/>
    <w:rsid w:val="00FD23D9"/>
    <w:rsid w:val="00FD38BC"/>
    <w:rsid w:val="00FD4551"/>
    <w:rsid w:val="00FD4ECB"/>
    <w:rsid w:val="00FD5DFC"/>
    <w:rsid w:val="00FE1A83"/>
    <w:rsid w:val="00FE4171"/>
    <w:rsid w:val="00FE6B53"/>
    <w:rsid w:val="00FF1228"/>
    <w:rsid w:val="00FF2595"/>
    <w:rsid w:val="00FF4DC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02C95"/>
  <w15:docId w15:val="{777E5CB2-7996-4A59-B0DA-2DE20EEF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6B53"/>
    <w:rPr>
      <w:szCs w:val="21"/>
      <w:lang w:val="en-GB"/>
    </w:rPr>
  </w:style>
  <w:style w:type="paragraph" w:styleId="Heading1">
    <w:name w:val="heading 1"/>
    <w:basedOn w:val="Subtitle"/>
    <w:next w:val="Normal"/>
    <w:link w:val="Heading1Char"/>
    <w:uiPriority w:val="9"/>
    <w:qFormat/>
    <w:rsid w:val="00DE0D73"/>
    <w:pPr>
      <w:spacing w:before="480" w:after="0"/>
      <w:outlineLvl w:val="0"/>
    </w:pPr>
    <w:rPr>
      <w:rFonts w:ascii="Arial" w:hAnsi="Arial"/>
      <w:b/>
      <w:bCs/>
      <w:color w:val="000000" w:themeColor="text1"/>
      <w:sz w:val="52"/>
      <w:szCs w:val="52"/>
    </w:rPr>
  </w:style>
  <w:style w:type="paragraph" w:styleId="Heading2">
    <w:name w:val="heading 2"/>
    <w:basedOn w:val="NoSpacing"/>
    <w:next w:val="Normal"/>
    <w:link w:val="Heading2Char"/>
    <w:uiPriority w:val="9"/>
    <w:unhideWhenUsed/>
    <w:qFormat/>
    <w:rsid w:val="000A60D9"/>
    <w:pPr>
      <w:spacing w:before="360" w:after="120" w:line="240" w:lineRule="auto"/>
      <w:outlineLvl w:val="1"/>
    </w:pPr>
    <w:rPr>
      <w:rFonts w:cs="Arial"/>
      <w:color w:val="000082" w:themeColor="text2"/>
      <w:sz w:val="28"/>
      <w:szCs w:val="28"/>
      <w:lang w:val="en-GB"/>
    </w:rPr>
  </w:style>
  <w:style w:type="paragraph" w:styleId="Heading3">
    <w:name w:val="heading 3"/>
    <w:basedOn w:val="Normal"/>
    <w:next w:val="Normal"/>
    <w:link w:val="Heading3Char"/>
    <w:uiPriority w:val="9"/>
    <w:unhideWhenUsed/>
    <w:qFormat/>
    <w:rsid w:val="00BD77BF"/>
    <w:pPr>
      <w:keepNext/>
      <w:keepLines/>
      <w:spacing w:before="200" w:after="60"/>
      <w:outlineLvl w:val="2"/>
    </w:pPr>
    <w:rPr>
      <w:rFonts w:ascii="Arial" w:hAnsi="Arial" w:cs="Arial"/>
      <w:color w:val="000082" w:themeColor="text2"/>
      <w:sz w:val="24"/>
      <w:szCs w:val="24"/>
    </w:rPr>
  </w:style>
  <w:style w:type="paragraph" w:styleId="Heading4">
    <w:name w:val="heading 4"/>
    <w:basedOn w:val="Normal"/>
    <w:next w:val="Normal"/>
    <w:link w:val="Heading4Char"/>
    <w:uiPriority w:val="9"/>
    <w:unhideWhenUsed/>
    <w:qFormat/>
    <w:rsid w:val="00DE0D73"/>
    <w:pPr>
      <w:keepNext/>
      <w:keepLines/>
      <w:spacing w:before="40" w:after="0"/>
      <w:outlineLvl w:val="3"/>
    </w:pPr>
    <w:rPr>
      <w:rFonts w:ascii="Arial" w:eastAsiaTheme="majorEastAsia" w:hAnsi="Arial" w:cs="Arial"/>
      <w:iCs/>
      <w:color w:val="00C340"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BF7889"/>
    <w:pPr>
      <w:spacing w:after="0"/>
    </w:pPr>
    <w:rPr>
      <w:rFonts w:ascii="Arial" w:hAnsi="Arial"/>
      <w:sz w:val="20"/>
    </w:rPr>
  </w:style>
  <w:style w:type="character" w:customStyle="1" w:styleId="Heading1Char">
    <w:name w:val="Heading 1 Char"/>
    <w:basedOn w:val="DefaultParagraphFont"/>
    <w:link w:val="Heading1"/>
    <w:uiPriority w:val="9"/>
    <w:rsid w:val="00DE0D73"/>
    <w:rPr>
      <w:rFonts w:ascii="Arial" w:eastAsiaTheme="majorEastAsia" w:hAnsi="Arial" w:cs="Arial"/>
      <w:b/>
      <w:bCs/>
      <w:color w:val="000000" w:themeColor="text1"/>
      <w:sz w:val="52"/>
      <w:szCs w:val="52"/>
      <w:lang w:val="en-GB"/>
    </w:rPr>
  </w:style>
  <w:style w:type="paragraph" w:styleId="Subtitle">
    <w:name w:val="Subtitle"/>
    <w:basedOn w:val="Normal"/>
    <w:next w:val="Normal"/>
    <w:link w:val="SubtitleChar"/>
    <w:uiPriority w:val="11"/>
    <w:qFormat/>
    <w:rsid w:val="00DE0D73"/>
    <w:pPr>
      <w:numPr>
        <w:ilvl w:val="1"/>
      </w:numPr>
      <w:spacing w:before="120" w:after="180"/>
    </w:pPr>
    <w:rPr>
      <w:rFonts w:ascii="Georgia" w:eastAsiaTheme="majorEastAsia" w:hAnsi="Georgia" w:cs="Arial"/>
      <w:color w:val="00C340" w:themeColor="accent1"/>
      <w:sz w:val="36"/>
      <w:szCs w:val="36"/>
    </w:rPr>
  </w:style>
  <w:style w:type="character" w:customStyle="1" w:styleId="SubtitleChar">
    <w:name w:val="Subtitle Char"/>
    <w:basedOn w:val="DefaultParagraphFont"/>
    <w:link w:val="Subtitle"/>
    <w:uiPriority w:val="11"/>
    <w:rsid w:val="00DE0D73"/>
    <w:rPr>
      <w:rFonts w:ascii="Georgia" w:eastAsiaTheme="majorEastAsia" w:hAnsi="Georgia" w:cs="Arial"/>
      <w:color w:val="00C340" w:themeColor="accent1"/>
      <w:sz w:val="36"/>
      <w:szCs w:val="36"/>
      <w:lang w:val="en-GB"/>
    </w:rPr>
  </w:style>
  <w:style w:type="character" w:customStyle="1" w:styleId="Heading2Char">
    <w:name w:val="Heading 2 Char"/>
    <w:basedOn w:val="DefaultParagraphFont"/>
    <w:link w:val="Heading2"/>
    <w:uiPriority w:val="9"/>
    <w:rsid w:val="000A60D9"/>
    <w:rPr>
      <w:rFonts w:ascii="Arial" w:hAnsi="Arial" w:cs="Arial"/>
      <w:color w:val="000082" w:themeColor="text2"/>
      <w:sz w:val="28"/>
      <w:szCs w:val="28"/>
      <w:lang w:val="en-GB"/>
    </w:rPr>
  </w:style>
  <w:style w:type="character" w:customStyle="1" w:styleId="Heading3Char">
    <w:name w:val="Heading 3 Char"/>
    <w:basedOn w:val="DefaultParagraphFont"/>
    <w:link w:val="Heading3"/>
    <w:uiPriority w:val="9"/>
    <w:rsid w:val="00BD77BF"/>
    <w:rPr>
      <w:rFonts w:ascii="Arial" w:hAnsi="Arial" w:cs="Arial"/>
      <w:color w:val="000082" w:themeColor="text2"/>
      <w:sz w:val="24"/>
      <w:szCs w:val="24"/>
      <w:lang w:val="en-GB"/>
    </w:rPr>
  </w:style>
  <w:style w:type="paragraph" w:styleId="IntenseQuote">
    <w:name w:val="Intense Quote"/>
    <w:basedOn w:val="Normal"/>
    <w:next w:val="Normal"/>
    <w:link w:val="IntenseQuoteChar"/>
    <w:uiPriority w:val="30"/>
    <w:qFormat/>
    <w:rsid w:val="00DA3BF7"/>
    <w:pPr>
      <w:spacing w:before="360" w:after="360" w:line="360" w:lineRule="auto"/>
      <w:ind w:left="2832" w:right="864"/>
    </w:pPr>
    <w:rPr>
      <w:rFonts w:ascii="Georgia" w:hAnsi="Georgia"/>
      <w:i/>
      <w:iCs/>
      <w:color w:val="00C340" w:themeColor="accent1"/>
      <w:sz w:val="28"/>
      <w:szCs w:val="28"/>
      <w:lang w:val="fr-FR"/>
    </w:rPr>
  </w:style>
  <w:style w:type="character" w:customStyle="1" w:styleId="IntenseQuoteChar">
    <w:name w:val="Intense Quote Char"/>
    <w:basedOn w:val="DefaultParagraphFont"/>
    <w:link w:val="IntenseQuote"/>
    <w:uiPriority w:val="30"/>
    <w:rsid w:val="00DA3BF7"/>
    <w:rPr>
      <w:rFonts w:ascii="Georgia" w:hAnsi="Georgia"/>
      <w:i/>
      <w:iCs/>
      <w:color w:val="00C340" w:themeColor="accent1"/>
      <w:sz w:val="28"/>
      <w:szCs w:val="28"/>
      <w:lang w:val="fr-FR"/>
    </w:rPr>
  </w:style>
  <w:style w:type="paragraph" w:styleId="ListParagraph">
    <w:name w:val="List Paragraph"/>
    <w:basedOn w:val="Normal"/>
    <w:uiPriority w:val="34"/>
    <w:qFormat/>
    <w:rsid w:val="00BD77BF"/>
    <w:pPr>
      <w:numPr>
        <w:numId w:val="15"/>
      </w:numPr>
      <w:spacing w:after="240"/>
      <w:contextualSpacing/>
    </w:pPr>
  </w:style>
  <w:style w:type="character" w:customStyle="1" w:styleId="Heading4Char">
    <w:name w:val="Heading 4 Char"/>
    <w:basedOn w:val="DefaultParagraphFont"/>
    <w:link w:val="Heading4"/>
    <w:uiPriority w:val="9"/>
    <w:rsid w:val="00DE0D73"/>
    <w:rPr>
      <w:rFonts w:ascii="Arial" w:eastAsiaTheme="majorEastAsia" w:hAnsi="Arial" w:cs="Arial"/>
      <w:iCs/>
      <w:color w:val="00C340" w:themeColor="accent1"/>
      <w:szCs w:val="20"/>
      <w:lang w:val="it-IT"/>
    </w:rPr>
  </w:style>
  <w:style w:type="paragraph" w:styleId="BodyText">
    <w:name w:val="Body Text"/>
    <w:basedOn w:val="Normal"/>
    <w:link w:val="BodyTextChar"/>
    <w:qFormat/>
    <w:rsid w:val="00DA3BF7"/>
  </w:style>
  <w:style w:type="character" w:customStyle="1" w:styleId="BodyTextChar">
    <w:name w:val="Body Text Char"/>
    <w:basedOn w:val="DefaultParagraphFont"/>
    <w:link w:val="BodyText"/>
    <w:rsid w:val="00DA3BF7"/>
    <w:rPr>
      <w:szCs w:val="21"/>
      <w:lang w:val="en-GB"/>
    </w:rPr>
  </w:style>
  <w:style w:type="table" w:styleId="TableGrid">
    <w:name w:val="Table Grid"/>
    <w:basedOn w:val="TableNormal"/>
    <w:uiPriority w:val="59"/>
    <w:rsid w:val="003B51C3"/>
    <w:pPr>
      <w:spacing w:after="0" w:line="240" w:lineRule="auto"/>
    </w:pPr>
    <w:rPr>
      <w:rFonts w:ascii="Calibri" w:eastAsia="Times New Roman" w:hAnsi="Calibri" w:cs="Times New Roman"/>
      <w:szCs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4"/>
      </w:rPr>
      <w:tblPr/>
      <w:tcPr>
        <w:shd w:val="clear" w:color="auto" w:fill="00C440"/>
      </w:tcPr>
    </w:tblStylePr>
    <w:tblStylePr w:type="band1Horz">
      <w:tblPr/>
      <w:tcPr>
        <w:shd w:val="clear" w:color="auto" w:fill="FFFFFF" w:themeFill="background1"/>
      </w:tcPr>
    </w:tblStylePr>
    <w:tblStylePr w:type="band2Horz">
      <w:rPr>
        <w:rFonts w:ascii="Calibri" w:hAnsi="Calibri"/>
        <w:color w:val="000000" w:themeColor="text1"/>
        <w:sz w:val="22"/>
      </w:rPr>
      <w:tblPr/>
      <w:tcPr>
        <w:shd w:val="clear" w:color="auto" w:fill="F2F2F2" w:themeFill="background2" w:themeFillShade="F2"/>
      </w:tcPr>
    </w:tblStylePr>
  </w:style>
  <w:style w:type="character" w:styleId="Hyperlink">
    <w:name w:val="Hyperlink"/>
    <w:basedOn w:val="DefaultParagraphFont"/>
    <w:uiPriority w:val="99"/>
    <w:unhideWhenUsed/>
    <w:rsid w:val="004E55BB"/>
    <w:rPr>
      <w:color w:val="303591" w:themeColor="hyperlink"/>
      <w:u w:val="single"/>
    </w:rPr>
  </w:style>
  <w:style w:type="character" w:customStyle="1" w:styleId="UnresolvedMention1">
    <w:name w:val="Unresolved Mention1"/>
    <w:basedOn w:val="DefaultParagraphFont"/>
    <w:uiPriority w:val="99"/>
    <w:semiHidden/>
    <w:unhideWhenUsed/>
    <w:rsid w:val="004E55BB"/>
    <w:rPr>
      <w:color w:val="605E5C"/>
      <w:shd w:val="clear" w:color="auto" w:fill="E1DFDD"/>
    </w:rPr>
  </w:style>
  <w:style w:type="character" w:styleId="IntenseReference">
    <w:name w:val="Intense Reference"/>
    <w:basedOn w:val="DefaultParagraphFont"/>
    <w:uiPriority w:val="32"/>
    <w:qFormat/>
    <w:rsid w:val="00BD77BF"/>
    <w:rPr>
      <w:b/>
      <w:bCs/>
      <w:smallCaps/>
      <w:color w:val="00C340" w:themeColor="accent1"/>
      <w:spacing w:val="5"/>
    </w:rPr>
  </w:style>
  <w:style w:type="paragraph" w:customStyle="1" w:styleId="Heading2withnumbering">
    <w:name w:val="Heading 2 with numbering"/>
    <w:basedOn w:val="Heading2"/>
    <w:qFormat/>
    <w:rsid w:val="000A60D9"/>
    <w:pPr>
      <w:numPr>
        <w:numId w:val="23"/>
      </w:numPr>
    </w:pPr>
    <w:rPr>
      <w:lang w:val="it-IT"/>
    </w:rPr>
  </w:style>
  <w:style w:type="paragraph" w:customStyle="1" w:styleId="Heading3withnumbering">
    <w:name w:val="Heading 3 with numbering"/>
    <w:basedOn w:val="Heading3"/>
    <w:qFormat/>
    <w:rsid w:val="00DE0D73"/>
    <w:pPr>
      <w:numPr>
        <w:ilvl w:val="1"/>
        <w:numId w:val="23"/>
      </w:numPr>
    </w:pPr>
  </w:style>
  <w:style w:type="paragraph" w:customStyle="1" w:styleId="Heading4withnumbering">
    <w:name w:val="Heading 4 with numbering"/>
    <w:basedOn w:val="Heading4"/>
    <w:qFormat/>
    <w:rsid w:val="00635C7E"/>
    <w:pPr>
      <w:numPr>
        <w:ilvl w:val="2"/>
        <w:numId w:val="23"/>
      </w:numPr>
      <w:ind w:left="709" w:hanging="709"/>
    </w:pPr>
  </w:style>
  <w:style w:type="paragraph" w:customStyle="1" w:styleId="Tablebullets">
    <w:name w:val="Table bullets"/>
    <w:basedOn w:val="ListParagraph"/>
    <w:rsid w:val="003B51C3"/>
    <w:pPr>
      <w:spacing w:before="60" w:after="60"/>
      <w:ind w:left="306" w:hanging="306"/>
    </w:pPr>
    <w:rPr>
      <w:rFonts w:ascii="Calibri" w:eastAsia="Times New Roman" w:hAnsi="Calibri" w:cs="Times New Roman"/>
      <w:color w:val="000000" w:themeColor="text1"/>
    </w:rPr>
  </w:style>
  <w:style w:type="paragraph" w:customStyle="1" w:styleId="Tablecontent">
    <w:name w:val="Table content"/>
    <w:basedOn w:val="Normal"/>
    <w:rsid w:val="003B51C3"/>
    <w:pPr>
      <w:spacing w:after="0"/>
    </w:pPr>
    <w:rPr>
      <w:rFonts w:ascii="Calibri" w:eastAsia="Times New Roman" w:hAnsi="Calibri" w:cs="Times New Roman"/>
      <w:szCs w:val="22"/>
    </w:rPr>
  </w:style>
  <w:style w:type="paragraph" w:customStyle="1" w:styleId="Tablehead">
    <w:name w:val="Table head"/>
    <w:basedOn w:val="Normal"/>
    <w:rsid w:val="00FA3515"/>
    <w:pPr>
      <w:spacing w:after="0"/>
    </w:pPr>
    <w:rPr>
      <w:rFonts w:ascii="Calibri" w:eastAsia="Times New Roman" w:hAnsi="Calibri" w:cs="Times New Roman"/>
      <w:b/>
      <w:color w:val="FFFFFF" w:themeColor="background1"/>
      <w:sz w:val="24"/>
    </w:rPr>
  </w:style>
  <w:style w:type="paragraph" w:styleId="Title">
    <w:name w:val="Title"/>
    <w:basedOn w:val="Normal"/>
    <w:next w:val="Normal"/>
    <w:link w:val="TitleChar"/>
    <w:uiPriority w:val="10"/>
    <w:rsid w:val="00FA3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515"/>
    <w:rPr>
      <w:rFonts w:asciiTheme="majorHAnsi" w:eastAsiaTheme="majorEastAsia" w:hAnsiTheme="majorHAnsi" w:cstheme="majorBidi"/>
      <w:spacing w:val="-10"/>
      <w:kern w:val="28"/>
      <w:sz w:val="56"/>
      <w:szCs w:val="56"/>
      <w:lang w:val="en-GB"/>
    </w:rPr>
  </w:style>
  <w:style w:type="paragraph" w:styleId="Revision">
    <w:name w:val="Revision"/>
    <w:hidden/>
    <w:uiPriority w:val="99"/>
    <w:semiHidden/>
    <w:rsid w:val="00155087"/>
    <w:pPr>
      <w:spacing w:after="0" w:line="240" w:lineRule="auto"/>
    </w:pPr>
    <w:rPr>
      <w:szCs w:val="21"/>
      <w:lang w:val="en-GB"/>
    </w:rPr>
  </w:style>
  <w:style w:type="character" w:styleId="UnresolvedMention">
    <w:name w:val="Unresolved Mention"/>
    <w:basedOn w:val="DefaultParagraphFont"/>
    <w:uiPriority w:val="99"/>
    <w:semiHidden/>
    <w:unhideWhenUsed/>
    <w:rsid w:val="00BE4CF0"/>
    <w:rPr>
      <w:color w:val="605E5C"/>
      <w:shd w:val="clear" w:color="auto" w:fill="E1DFDD"/>
    </w:rPr>
  </w:style>
  <w:style w:type="character" w:styleId="CommentReference">
    <w:name w:val="annotation reference"/>
    <w:basedOn w:val="DefaultParagraphFont"/>
    <w:uiPriority w:val="99"/>
    <w:semiHidden/>
    <w:unhideWhenUsed/>
    <w:rsid w:val="00AC77D4"/>
    <w:rPr>
      <w:sz w:val="16"/>
      <w:szCs w:val="16"/>
    </w:rPr>
  </w:style>
  <w:style w:type="paragraph" w:styleId="CommentText">
    <w:name w:val="annotation text"/>
    <w:basedOn w:val="Normal"/>
    <w:link w:val="CommentTextChar"/>
    <w:uiPriority w:val="99"/>
    <w:unhideWhenUsed/>
    <w:rsid w:val="00AC77D4"/>
    <w:pPr>
      <w:spacing w:line="240" w:lineRule="auto"/>
    </w:pPr>
    <w:rPr>
      <w:sz w:val="20"/>
      <w:szCs w:val="20"/>
    </w:rPr>
  </w:style>
  <w:style w:type="character" w:customStyle="1" w:styleId="CommentTextChar">
    <w:name w:val="Comment Text Char"/>
    <w:basedOn w:val="DefaultParagraphFont"/>
    <w:link w:val="CommentText"/>
    <w:uiPriority w:val="99"/>
    <w:rsid w:val="00AC77D4"/>
    <w:rPr>
      <w:sz w:val="20"/>
      <w:szCs w:val="20"/>
      <w:lang w:val="en-GB"/>
    </w:rPr>
  </w:style>
  <w:style w:type="paragraph" w:styleId="CommentSubject">
    <w:name w:val="annotation subject"/>
    <w:basedOn w:val="CommentText"/>
    <w:next w:val="CommentText"/>
    <w:link w:val="CommentSubjectChar"/>
    <w:uiPriority w:val="99"/>
    <w:semiHidden/>
    <w:unhideWhenUsed/>
    <w:rsid w:val="00AC77D4"/>
    <w:rPr>
      <w:b/>
      <w:bCs/>
    </w:rPr>
  </w:style>
  <w:style w:type="character" w:customStyle="1" w:styleId="CommentSubjectChar">
    <w:name w:val="Comment Subject Char"/>
    <w:basedOn w:val="CommentTextChar"/>
    <w:link w:val="CommentSubject"/>
    <w:uiPriority w:val="99"/>
    <w:semiHidden/>
    <w:rsid w:val="00AC77D4"/>
    <w:rPr>
      <w:b/>
      <w:bCs/>
      <w:sz w:val="20"/>
      <w:szCs w:val="20"/>
      <w:lang w:val="en-GB"/>
    </w:rPr>
  </w:style>
  <w:style w:type="character" w:styleId="FollowedHyperlink">
    <w:name w:val="FollowedHyperlink"/>
    <w:basedOn w:val="DefaultParagraphFont"/>
    <w:uiPriority w:val="99"/>
    <w:semiHidden/>
    <w:unhideWhenUsed/>
    <w:rsid w:val="004E145F"/>
    <w:rPr>
      <w:color w:val="FF3C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1389">
      <w:bodyDiv w:val="1"/>
      <w:marLeft w:val="0"/>
      <w:marRight w:val="0"/>
      <w:marTop w:val="0"/>
      <w:marBottom w:val="0"/>
      <w:divBdr>
        <w:top w:val="none" w:sz="0" w:space="0" w:color="auto"/>
        <w:left w:val="none" w:sz="0" w:space="0" w:color="auto"/>
        <w:bottom w:val="none" w:sz="0" w:space="0" w:color="auto"/>
        <w:right w:val="none" w:sz="0" w:space="0" w:color="auto"/>
      </w:divBdr>
    </w:div>
    <w:div w:id="113596156">
      <w:bodyDiv w:val="1"/>
      <w:marLeft w:val="0"/>
      <w:marRight w:val="0"/>
      <w:marTop w:val="0"/>
      <w:marBottom w:val="0"/>
      <w:divBdr>
        <w:top w:val="none" w:sz="0" w:space="0" w:color="auto"/>
        <w:left w:val="none" w:sz="0" w:space="0" w:color="auto"/>
        <w:bottom w:val="none" w:sz="0" w:space="0" w:color="auto"/>
        <w:right w:val="none" w:sz="0" w:space="0" w:color="auto"/>
      </w:divBdr>
    </w:div>
    <w:div w:id="259607458">
      <w:bodyDiv w:val="1"/>
      <w:marLeft w:val="0"/>
      <w:marRight w:val="0"/>
      <w:marTop w:val="0"/>
      <w:marBottom w:val="0"/>
      <w:divBdr>
        <w:top w:val="none" w:sz="0" w:space="0" w:color="auto"/>
        <w:left w:val="none" w:sz="0" w:space="0" w:color="auto"/>
        <w:bottom w:val="none" w:sz="0" w:space="0" w:color="auto"/>
        <w:right w:val="none" w:sz="0" w:space="0" w:color="auto"/>
      </w:divBdr>
    </w:div>
    <w:div w:id="262540319">
      <w:bodyDiv w:val="1"/>
      <w:marLeft w:val="0"/>
      <w:marRight w:val="0"/>
      <w:marTop w:val="0"/>
      <w:marBottom w:val="0"/>
      <w:divBdr>
        <w:top w:val="none" w:sz="0" w:space="0" w:color="auto"/>
        <w:left w:val="none" w:sz="0" w:space="0" w:color="auto"/>
        <w:bottom w:val="none" w:sz="0" w:space="0" w:color="auto"/>
        <w:right w:val="none" w:sz="0" w:space="0" w:color="auto"/>
      </w:divBdr>
      <w:divsChild>
        <w:div w:id="1320888573">
          <w:marLeft w:val="0"/>
          <w:marRight w:val="0"/>
          <w:marTop w:val="0"/>
          <w:marBottom w:val="0"/>
          <w:divBdr>
            <w:top w:val="none" w:sz="0" w:space="0" w:color="auto"/>
            <w:left w:val="none" w:sz="0" w:space="0" w:color="auto"/>
            <w:bottom w:val="none" w:sz="0" w:space="0" w:color="auto"/>
            <w:right w:val="none" w:sz="0" w:space="0" w:color="auto"/>
          </w:divBdr>
          <w:divsChild>
            <w:div w:id="442263998">
              <w:marLeft w:val="0"/>
              <w:marRight w:val="0"/>
              <w:marTop w:val="0"/>
              <w:marBottom w:val="0"/>
              <w:divBdr>
                <w:top w:val="none" w:sz="0" w:space="0" w:color="auto"/>
                <w:left w:val="none" w:sz="0" w:space="0" w:color="auto"/>
                <w:bottom w:val="none" w:sz="0" w:space="0" w:color="auto"/>
                <w:right w:val="none" w:sz="0" w:space="0" w:color="auto"/>
              </w:divBdr>
              <w:divsChild>
                <w:div w:id="1881699914">
                  <w:marLeft w:val="0"/>
                  <w:marRight w:val="0"/>
                  <w:marTop w:val="0"/>
                  <w:marBottom w:val="0"/>
                  <w:divBdr>
                    <w:top w:val="none" w:sz="0" w:space="0" w:color="auto"/>
                    <w:left w:val="none" w:sz="0" w:space="0" w:color="auto"/>
                    <w:bottom w:val="none" w:sz="0" w:space="0" w:color="auto"/>
                    <w:right w:val="none" w:sz="0" w:space="0" w:color="auto"/>
                  </w:divBdr>
                  <w:divsChild>
                    <w:div w:id="358091836">
                      <w:marLeft w:val="0"/>
                      <w:marRight w:val="0"/>
                      <w:marTop w:val="0"/>
                      <w:marBottom w:val="0"/>
                      <w:divBdr>
                        <w:top w:val="none" w:sz="0" w:space="0" w:color="auto"/>
                        <w:left w:val="none" w:sz="0" w:space="0" w:color="auto"/>
                        <w:bottom w:val="none" w:sz="0" w:space="0" w:color="auto"/>
                        <w:right w:val="none" w:sz="0" w:space="0" w:color="auto"/>
                      </w:divBdr>
                      <w:divsChild>
                        <w:div w:id="14695008">
                          <w:marLeft w:val="0"/>
                          <w:marRight w:val="0"/>
                          <w:marTop w:val="0"/>
                          <w:marBottom w:val="0"/>
                          <w:divBdr>
                            <w:top w:val="none" w:sz="0" w:space="0" w:color="auto"/>
                            <w:left w:val="none" w:sz="0" w:space="0" w:color="auto"/>
                            <w:bottom w:val="none" w:sz="0" w:space="0" w:color="auto"/>
                            <w:right w:val="none" w:sz="0" w:space="0" w:color="auto"/>
                          </w:divBdr>
                          <w:divsChild>
                            <w:div w:id="15565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76982">
      <w:bodyDiv w:val="1"/>
      <w:marLeft w:val="0"/>
      <w:marRight w:val="0"/>
      <w:marTop w:val="0"/>
      <w:marBottom w:val="0"/>
      <w:divBdr>
        <w:top w:val="none" w:sz="0" w:space="0" w:color="auto"/>
        <w:left w:val="none" w:sz="0" w:space="0" w:color="auto"/>
        <w:bottom w:val="none" w:sz="0" w:space="0" w:color="auto"/>
        <w:right w:val="none" w:sz="0" w:space="0" w:color="auto"/>
      </w:divBdr>
    </w:div>
    <w:div w:id="350108450">
      <w:bodyDiv w:val="1"/>
      <w:marLeft w:val="0"/>
      <w:marRight w:val="0"/>
      <w:marTop w:val="0"/>
      <w:marBottom w:val="0"/>
      <w:divBdr>
        <w:top w:val="none" w:sz="0" w:space="0" w:color="auto"/>
        <w:left w:val="none" w:sz="0" w:space="0" w:color="auto"/>
        <w:bottom w:val="none" w:sz="0" w:space="0" w:color="auto"/>
        <w:right w:val="none" w:sz="0" w:space="0" w:color="auto"/>
      </w:divBdr>
    </w:div>
    <w:div w:id="419836668">
      <w:bodyDiv w:val="1"/>
      <w:marLeft w:val="0"/>
      <w:marRight w:val="0"/>
      <w:marTop w:val="0"/>
      <w:marBottom w:val="0"/>
      <w:divBdr>
        <w:top w:val="none" w:sz="0" w:space="0" w:color="auto"/>
        <w:left w:val="none" w:sz="0" w:space="0" w:color="auto"/>
        <w:bottom w:val="none" w:sz="0" w:space="0" w:color="auto"/>
        <w:right w:val="none" w:sz="0" w:space="0" w:color="auto"/>
      </w:divBdr>
    </w:div>
    <w:div w:id="517504628">
      <w:bodyDiv w:val="1"/>
      <w:marLeft w:val="0"/>
      <w:marRight w:val="0"/>
      <w:marTop w:val="0"/>
      <w:marBottom w:val="0"/>
      <w:divBdr>
        <w:top w:val="none" w:sz="0" w:space="0" w:color="auto"/>
        <w:left w:val="none" w:sz="0" w:space="0" w:color="auto"/>
        <w:bottom w:val="none" w:sz="0" w:space="0" w:color="auto"/>
        <w:right w:val="none" w:sz="0" w:space="0" w:color="auto"/>
      </w:divBdr>
    </w:div>
    <w:div w:id="520634008">
      <w:bodyDiv w:val="1"/>
      <w:marLeft w:val="0"/>
      <w:marRight w:val="0"/>
      <w:marTop w:val="0"/>
      <w:marBottom w:val="0"/>
      <w:divBdr>
        <w:top w:val="none" w:sz="0" w:space="0" w:color="auto"/>
        <w:left w:val="none" w:sz="0" w:space="0" w:color="auto"/>
        <w:bottom w:val="none" w:sz="0" w:space="0" w:color="auto"/>
        <w:right w:val="none" w:sz="0" w:space="0" w:color="auto"/>
      </w:divBdr>
      <w:divsChild>
        <w:div w:id="427848012">
          <w:marLeft w:val="0"/>
          <w:marRight w:val="0"/>
          <w:marTop w:val="0"/>
          <w:marBottom w:val="0"/>
          <w:divBdr>
            <w:top w:val="none" w:sz="0" w:space="0" w:color="auto"/>
            <w:left w:val="none" w:sz="0" w:space="0" w:color="auto"/>
            <w:bottom w:val="none" w:sz="0" w:space="0" w:color="auto"/>
            <w:right w:val="none" w:sz="0" w:space="0" w:color="auto"/>
          </w:divBdr>
          <w:divsChild>
            <w:div w:id="991522984">
              <w:marLeft w:val="0"/>
              <w:marRight w:val="0"/>
              <w:marTop w:val="0"/>
              <w:marBottom w:val="0"/>
              <w:divBdr>
                <w:top w:val="none" w:sz="0" w:space="0" w:color="auto"/>
                <w:left w:val="none" w:sz="0" w:space="0" w:color="auto"/>
                <w:bottom w:val="none" w:sz="0" w:space="0" w:color="auto"/>
                <w:right w:val="none" w:sz="0" w:space="0" w:color="auto"/>
              </w:divBdr>
              <w:divsChild>
                <w:div w:id="848178534">
                  <w:marLeft w:val="0"/>
                  <w:marRight w:val="0"/>
                  <w:marTop w:val="0"/>
                  <w:marBottom w:val="0"/>
                  <w:divBdr>
                    <w:top w:val="none" w:sz="0" w:space="0" w:color="auto"/>
                    <w:left w:val="none" w:sz="0" w:space="0" w:color="auto"/>
                    <w:bottom w:val="none" w:sz="0" w:space="0" w:color="auto"/>
                    <w:right w:val="none" w:sz="0" w:space="0" w:color="auto"/>
                  </w:divBdr>
                  <w:divsChild>
                    <w:div w:id="1764564568">
                      <w:marLeft w:val="0"/>
                      <w:marRight w:val="0"/>
                      <w:marTop w:val="0"/>
                      <w:marBottom w:val="0"/>
                      <w:divBdr>
                        <w:top w:val="none" w:sz="0" w:space="0" w:color="auto"/>
                        <w:left w:val="none" w:sz="0" w:space="0" w:color="auto"/>
                        <w:bottom w:val="none" w:sz="0" w:space="0" w:color="auto"/>
                        <w:right w:val="none" w:sz="0" w:space="0" w:color="auto"/>
                      </w:divBdr>
                      <w:divsChild>
                        <w:div w:id="597446998">
                          <w:marLeft w:val="0"/>
                          <w:marRight w:val="0"/>
                          <w:marTop w:val="0"/>
                          <w:marBottom w:val="0"/>
                          <w:divBdr>
                            <w:top w:val="none" w:sz="0" w:space="0" w:color="auto"/>
                            <w:left w:val="none" w:sz="0" w:space="0" w:color="auto"/>
                            <w:bottom w:val="none" w:sz="0" w:space="0" w:color="auto"/>
                            <w:right w:val="none" w:sz="0" w:space="0" w:color="auto"/>
                          </w:divBdr>
                          <w:divsChild>
                            <w:div w:id="15758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447494">
      <w:bodyDiv w:val="1"/>
      <w:marLeft w:val="0"/>
      <w:marRight w:val="0"/>
      <w:marTop w:val="0"/>
      <w:marBottom w:val="0"/>
      <w:divBdr>
        <w:top w:val="none" w:sz="0" w:space="0" w:color="auto"/>
        <w:left w:val="none" w:sz="0" w:space="0" w:color="auto"/>
        <w:bottom w:val="none" w:sz="0" w:space="0" w:color="auto"/>
        <w:right w:val="none" w:sz="0" w:space="0" w:color="auto"/>
      </w:divBdr>
      <w:divsChild>
        <w:div w:id="1124929501">
          <w:marLeft w:val="0"/>
          <w:marRight w:val="0"/>
          <w:marTop w:val="0"/>
          <w:marBottom w:val="0"/>
          <w:divBdr>
            <w:top w:val="none" w:sz="0" w:space="0" w:color="auto"/>
            <w:left w:val="none" w:sz="0" w:space="0" w:color="auto"/>
            <w:bottom w:val="none" w:sz="0" w:space="0" w:color="auto"/>
            <w:right w:val="none" w:sz="0" w:space="0" w:color="auto"/>
          </w:divBdr>
          <w:divsChild>
            <w:div w:id="2070417517">
              <w:marLeft w:val="0"/>
              <w:marRight w:val="0"/>
              <w:marTop w:val="0"/>
              <w:marBottom w:val="0"/>
              <w:divBdr>
                <w:top w:val="none" w:sz="0" w:space="0" w:color="auto"/>
                <w:left w:val="none" w:sz="0" w:space="0" w:color="auto"/>
                <w:bottom w:val="none" w:sz="0" w:space="0" w:color="auto"/>
                <w:right w:val="none" w:sz="0" w:space="0" w:color="auto"/>
              </w:divBdr>
              <w:divsChild>
                <w:div w:id="602033210">
                  <w:marLeft w:val="0"/>
                  <w:marRight w:val="0"/>
                  <w:marTop w:val="0"/>
                  <w:marBottom w:val="0"/>
                  <w:divBdr>
                    <w:top w:val="none" w:sz="0" w:space="0" w:color="auto"/>
                    <w:left w:val="none" w:sz="0" w:space="0" w:color="auto"/>
                    <w:bottom w:val="none" w:sz="0" w:space="0" w:color="auto"/>
                    <w:right w:val="none" w:sz="0" w:space="0" w:color="auto"/>
                  </w:divBdr>
                  <w:divsChild>
                    <w:div w:id="225264075">
                      <w:marLeft w:val="0"/>
                      <w:marRight w:val="0"/>
                      <w:marTop w:val="0"/>
                      <w:marBottom w:val="0"/>
                      <w:divBdr>
                        <w:top w:val="none" w:sz="0" w:space="0" w:color="auto"/>
                        <w:left w:val="none" w:sz="0" w:space="0" w:color="auto"/>
                        <w:bottom w:val="none" w:sz="0" w:space="0" w:color="auto"/>
                        <w:right w:val="none" w:sz="0" w:space="0" w:color="auto"/>
                      </w:divBdr>
                      <w:divsChild>
                        <w:div w:id="1761949600">
                          <w:marLeft w:val="0"/>
                          <w:marRight w:val="0"/>
                          <w:marTop w:val="0"/>
                          <w:marBottom w:val="0"/>
                          <w:divBdr>
                            <w:top w:val="none" w:sz="0" w:space="0" w:color="auto"/>
                            <w:left w:val="none" w:sz="0" w:space="0" w:color="auto"/>
                            <w:bottom w:val="none" w:sz="0" w:space="0" w:color="auto"/>
                            <w:right w:val="none" w:sz="0" w:space="0" w:color="auto"/>
                          </w:divBdr>
                          <w:divsChild>
                            <w:div w:id="1138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414338">
      <w:bodyDiv w:val="1"/>
      <w:marLeft w:val="0"/>
      <w:marRight w:val="0"/>
      <w:marTop w:val="0"/>
      <w:marBottom w:val="0"/>
      <w:divBdr>
        <w:top w:val="none" w:sz="0" w:space="0" w:color="auto"/>
        <w:left w:val="none" w:sz="0" w:space="0" w:color="auto"/>
        <w:bottom w:val="none" w:sz="0" w:space="0" w:color="auto"/>
        <w:right w:val="none" w:sz="0" w:space="0" w:color="auto"/>
      </w:divBdr>
    </w:div>
    <w:div w:id="894200784">
      <w:bodyDiv w:val="1"/>
      <w:marLeft w:val="0"/>
      <w:marRight w:val="0"/>
      <w:marTop w:val="0"/>
      <w:marBottom w:val="0"/>
      <w:divBdr>
        <w:top w:val="none" w:sz="0" w:space="0" w:color="auto"/>
        <w:left w:val="none" w:sz="0" w:space="0" w:color="auto"/>
        <w:bottom w:val="none" w:sz="0" w:space="0" w:color="auto"/>
        <w:right w:val="none" w:sz="0" w:space="0" w:color="auto"/>
      </w:divBdr>
    </w:div>
    <w:div w:id="902252610">
      <w:bodyDiv w:val="1"/>
      <w:marLeft w:val="0"/>
      <w:marRight w:val="0"/>
      <w:marTop w:val="0"/>
      <w:marBottom w:val="0"/>
      <w:divBdr>
        <w:top w:val="none" w:sz="0" w:space="0" w:color="auto"/>
        <w:left w:val="none" w:sz="0" w:space="0" w:color="auto"/>
        <w:bottom w:val="none" w:sz="0" w:space="0" w:color="auto"/>
        <w:right w:val="none" w:sz="0" w:space="0" w:color="auto"/>
      </w:divBdr>
    </w:div>
    <w:div w:id="907225288">
      <w:bodyDiv w:val="1"/>
      <w:marLeft w:val="0"/>
      <w:marRight w:val="0"/>
      <w:marTop w:val="0"/>
      <w:marBottom w:val="0"/>
      <w:divBdr>
        <w:top w:val="none" w:sz="0" w:space="0" w:color="auto"/>
        <w:left w:val="none" w:sz="0" w:space="0" w:color="auto"/>
        <w:bottom w:val="none" w:sz="0" w:space="0" w:color="auto"/>
        <w:right w:val="none" w:sz="0" w:space="0" w:color="auto"/>
      </w:divBdr>
      <w:divsChild>
        <w:div w:id="660013344">
          <w:marLeft w:val="0"/>
          <w:marRight w:val="0"/>
          <w:marTop w:val="0"/>
          <w:marBottom w:val="0"/>
          <w:divBdr>
            <w:top w:val="none" w:sz="0" w:space="0" w:color="auto"/>
            <w:left w:val="none" w:sz="0" w:space="0" w:color="auto"/>
            <w:bottom w:val="none" w:sz="0" w:space="0" w:color="auto"/>
            <w:right w:val="none" w:sz="0" w:space="0" w:color="auto"/>
          </w:divBdr>
          <w:divsChild>
            <w:div w:id="1968244874">
              <w:marLeft w:val="0"/>
              <w:marRight w:val="0"/>
              <w:marTop w:val="0"/>
              <w:marBottom w:val="0"/>
              <w:divBdr>
                <w:top w:val="none" w:sz="0" w:space="0" w:color="auto"/>
                <w:left w:val="none" w:sz="0" w:space="0" w:color="auto"/>
                <w:bottom w:val="none" w:sz="0" w:space="0" w:color="auto"/>
                <w:right w:val="none" w:sz="0" w:space="0" w:color="auto"/>
              </w:divBdr>
              <w:divsChild>
                <w:div w:id="1426921950">
                  <w:marLeft w:val="0"/>
                  <w:marRight w:val="0"/>
                  <w:marTop w:val="0"/>
                  <w:marBottom w:val="0"/>
                  <w:divBdr>
                    <w:top w:val="none" w:sz="0" w:space="0" w:color="auto"/>
                    <w:left w:val="none" w:sz="0" w:space="0" w:color="auto"/>
                    <w:bottom w:val="none" w:sz="0" w:space="0" w:color="auto"/>
                    <w:right w:val="none" w:sz="0" w:space="0" w:color="auto"/>
                  </w:divBdr>
                  <w:divsChild>
                    <w:div w:id="1047988580">
                      <w:marLeft w:val="0"/>
                      <w:marRight w:val="0"/>
                      <w:marTop w:val="0"/>
                      <w:marBottom w:val="0"/>
                      <w:divBdr>
                        <w:top w:val="none" w:sz="0" w:space="0" w:color="auto"/>
                        <w:left w:val="none" w:sz="0" w:space="0" w:color="auto"/>
                        <w:bottom w:val="none" w:sz="0" w:space="0" w:color="auto"/>
                        <w:right w:val="none" w:sz="0" w:space="0" w:color="auto"/>
                      </w:divBdr>
                      <w:divsChild>
                        <w:div w:id="927733660">
                          <w:marLeft w:val="0"/>
                          <w:marRight w:val="0"/>
                          <w:marTop w:val="0"/>
                          <w:marBottom w:val="0"/>
                          <w:divBdr>
                            <w:top w:val="none" w:sz="0" w:space="0" w:color="auto"/>
                            <w:left w:val="none" w:sz="0" w:space="0" w:color="auto"/>
                            <w:bottom w:val="none" w:sz="0" w:space="0" w:color="auto"/>
                            <w:right w:val="none" w:sz="0" w:space="0" w:color="auto"/>
                          </w:divBdr>
                          <w:divsChild>
                            <w:div w:id="19665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817842">
      <w:bodyDiv w:val="1"/>
      <w:marLeft w:val="0"/>
      <w:marRight w:val="0"/>
      <w:marTop w:val="0"/>
      <w:marBottom w:val="0"/>
      <w:divBdr>
        <w:top w:val="none" w:sz="0" w:space="0" w:color="auto"/>
        <w:left w:val="none" w:sz="0" w:space="0" w:color="auto"/>
        <w:bottom w:val="none" w:sz="0" w:space="0" w:color="auto"/>
        <w:right w:val="none" w:sz="0" w:space="0" w:color="auto"/>
      </w:divBdr>
    </w:div>
    <w:div w:id="955332904">
      <w:bodyDiv w:val="1"/>
      <w:marLeft w:val="0"/>
      <w:marRight w:val="0"/>
      <w:marTop w:val="0"/>
      <w:marBottom w:val="0"/>
      <w:divBdr>
        <w:top w:val="none" w:sz="0" w:space="0" w:color="auto"/>
        <w:left w:val="none" w:sz="0" w:space="0" w:color="auto"/>
        <w:bottom w:val="none" w:sz="0" w:space="0" w:color="auto"/>
        <w:right w:val="none" w:sz="0" w:space="0" w:color="auto"/>
      </w:divBdr>
    </w:div>
    <w:div w:id="1021277298">
      <w:bodyDiv w:val="1"/>
      <w:marLeft w:val="0"/>
      <w:marRight w:val="0"/>
      <w:marTop w:val="0"/>
      <w:marBottom w:val="0"/>
      <w:divBdr>
        <w:top w:val="none" w:sz="0" w:space="0" w:color="auto"/>
        <w:left w:val="none" w:sz="0" w:space="0" w:color="auto"/>
        <w:bottom w:val="none" w:sz="0" w:space="0" w:color="auto"/>
        <w:right w:val="none" w:sz="0" w:space="0" w:color="auto"/>
      </w:divBdr>
      <w:divsChild>
        <w:div w:id="684673394">
          <w:marLeft w:val="0"/>
          <w:marRight w:val="0"/>
          <w:marTop w:val="0"/>
          <w:marBottom w:val="0"/>
          <w:divBdr>
            <w:top w:val="none" w:sz="0" w:space="0" w:color="auto"/>
            <w:left w:val="none" w:sz="0" w:space="0" w:color="auto"/>
            <w:bottom w:val="none" w:sz="0" w:space="0" w:color="auto"/>
            <w:right w:val="none" w:sz="0" w:space="0" w:color="auto"/>
          </w:divBdr>
          <w:divsChild>
            <w:div w:id="784619574">
              <w:marLeft w:val="0"/>
              <w:marRight w:val="0"/>
              <w:marTop w:val="0"/>
              <w:marBottom w:val="0"/>
              <w:divBdr>
                <w:top w:val="none" w:sz="0" w:space="0" w:color="auto"/>
                <w:left w:val="none" w:sz="0" w:space="0" w:color="auto"/>
                <w:bottom w:val="none" w:sz="0" w:space="0" w:color="auto"/>
                <w:right w:val="none" w:sz="0" w:space="0" w:color="auto"/>
              </w:divBdr>
              <w:divsChild>
                <w:div w:id="1266958248">
                  <w:marLeft w:val="0"/>
                  <w:marRight w:val="0"/>
                  <w:marTop w:val="0"/>
                  <w:marBottom w:val="0"/>
                  <w:divBdr>
                    <w:top w:val="none" w:sz="0" w:space="0" w:color="auto"/>
                    <w:left w:val="none" w:sz="0" w:space="0" w:color="auto"/>
                    <w:bottom w:val="none" w:sz="0" w:space="0" w:color="auto"/>
                    <w:right w:val="none" w:sz="0" w:space="0" w:color="auto"/>
                  </w:divBdr>
                  <w:divsChild>
                    <w:div w:id="1048531045">
                      <w:marLeft w:val="0"/>
                      <w:marRight w:val="0"/>
                      <w:marTop w:val="0"/>
                      <w:marBottom w:val="0"/>
                      <w:divBdr>
                        <w:top w:val="none" w:sz="0" w:space="0" w:color="auto"/>
                        <w:left w:val="none" w:sz="0" w:space="0" w:color="auto"/>
                        <w:bottom w:val="none" w:sz="0" w:space="0" w:color="auto"/>
                        <w:right w:val="none" w:sz="0" w:space="0" w:color="auto"/>
                      </w:divBdr>
                      <w:divsChild>
                        <w:div w:id="933243688">
                          <w:marLeft w:val="0"/>
                          <w:marRight w:val="0"/>
                          <w:marTop w:val="0"/>
                          <w:marBottom w:val="0"/>
                          <w:divBdr>
                            <w:top w:val="none" w:sz="0" w:space="0" w:color="auto"/>
                            <w:left w:val="none" w:sz="0" w:space="0" w:color="auto"/>
                            <w:bottom w:val="none" w:sz="0" w:space="0" w:color="auto"/>
                            <w:right w:val="none" w:sz="0" w:space="0" w:color="auto"/>
                          </w:divBdr>
                          <w:divsChild>
                            <w:div w:id="21010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836277">
      <w:bodyDiv w:val="1"/>
      <w:marLeft w:val="0"/>
      <w:marRight w:val="0"/>
      <w:marTop w:val="0"/>
      <w:marBottom w:val="0"/>
      <w:divBdr>
        <w:top w:val="none" w:sz="0" w:space="0" w:color="auto"/>
        <w:left w:val="none" w:sz="0" w:space="0" w:color="auto"/>
        <w:bottom w:val="none" w:sz="0" w:space="0" w:color="auto"/>
        <w:right w:val="none" w:sz="0" w:space="0" w:color="auto"/>
      </w:divBdr>
    </w:div>
    <w:div w:id="1181504160">
      <w:bodyDiv w:val="1"/>
      <w:marLeft w:val="0"/>
      <w:marRight w:val="0"/>
      <w:marTop w:val="0"/>
      <w:marBottom w:val="0"/>
      <w:divBdr>
        <w:top w:val="none" w:sz="0" w:space="0" w:color="auto"/>
        <w:left w:val="none" w:sz="0" w:space="0" w:color="auto"/>
        <w:bottom w:val="none" w:sz="0" w:space="0" w:color="auto"/>
        <w:right w:val="none" w:sz="0" w:space="0" w:color="auto"/>
      </w:divBdr>
    </w:div>
    <w:div w:id="1183857913">
      <w:bodyDiv w:val="1"/>
      <w:marLeft w:val="0"/>
      <w:marRight w:val="0"/>
      <w:marTop w:val="0"/>
      <w:marBottom w:val="0"/>
      <w:divBdr>
        <w:top w:val="none" w:sz="0" w:space="0" w:color="auto"/>
        <w:left w:val="none" w:sz="0" w:space="0" w:color="auto"/>
        <w:bottom w:val="none" w:sz="0" w:space="0" w:color="auto"/>
        <w:right w:val="none" w:sz="0" w:space="0" w:color="auto"/>
      </w:divBdr>
    </w:div>
    <w:div w:id="1190028686">
      <w:bodyDiv w:val="1"/>
      <w:marLeft w:val="0"/>
      <w:marRight w:val="0"/>
      <w:marTop w:val="0"/>
      <w:marBottom w:val="0"/>
      <w:divBdr>
        <w:top w:val="none" w:sz="0" w:space="0" w:color="auto"/>
        <w:left w:val="none" w:sz="0" w:space="0" w:color="auto"/>
        <w:bottom w:val="none" w:sz="0" w:space="0" w:color="auto"/>
        <w:right w:val="none" w:sz="0" w:space="0" w:color="auto"/>
      </w:divBdr>
    </w:div>
    <w:div w:id="1303659921">
      <w:bodyDiv w:val="1"/>
      <w:marLeft w:val="0"/>
      <w:marRight w:val="0"/>
      <w:marTop w:val="0"/>
      <w:marBottom w:val="0"/>
      <w:divBdr>
        <w:top w:val="none" w:sz="0" w:space="0" w:color="auto"/>
        <w:left w:val="none" w:sz="0" w:space="0" w:color="auto"/>
        <w:bottom w:val="none" w:sz="0" w:space="0" w:color="auto"/>
        <w:right w:val="none" w:sz="0" w:space="0" w:color="auto"/>
      </w:divBdr>
    </w:div>
    <w:div w:id="1323004282">
      <w:bodyDiv w:val="1"/>
      <w:marLeft w:val="0"/>
      <w:marRight w:val="0"/>
      <w:marTop w:val="0"/>
      <w:marBottom w:val="0"/>
      <w:divBdr>
        <w:top w:val="none" w:sz="0" w:space="0" w:color="auto"/>
        <w:left w:val="none" w:sz="0" w:space="0" w:color="auto"/>
        <w:bottom w:val="none" w:sz="0" w:space="0" w:color="auto"/>
        <w:right w:val="none" w:sz="0" w:space="0" w:color="auto"/>
      </w:divBdr>
    </w:div>
    <w:div w:id="1399479946">
      <w:bodyDiv w:val="1"/>
      <w:marLeft w:val="0"/>
      <w:marRight w:val="0"/>
      <w:marTop w:val="0"/>
      <w:marBottom w:val="0"/>
      <w:divBdr>
        <w:top w:val="none" w:sz="0" w:space="0" w:color="auto"/>
        <w:left w:val="none" w:sz="0" w:space="0" w:color="auto"/>
        <w:bottom w:val="none" w:sz="0" w:space="0" w:color="auto"/>
        <w:right w:val="none" w:sz="0" w:space="0" w:color="auto"/>
      </w:divBdr>
    </w:div>
    <w:div w:id="1470249863">
      <w:bodyDiv w:val="1"/>
      <w:marLeft w:val="0"/>
      <w:marRight w:val="0"/>
      <w:marTop w:val="0"/>
      <w:marBottom w:val="0"/>
      <w:divBdr>
        <w:top w:val="none" w:sz="0" w:space="0" w:color="auto"/>
        <w:left w:val="none" w:sz="0" w:space="0" w:color="auto"/>
        <w:bottom w:val="none" w:sz="0" w:space="0" w:color="auto"/>
        <w:right w:val="none" w:sz="0" w:space="0" w:color="auto"/>
      </w:divBdr>
    </w:div>
    <w:div w:id="1484539669">
      <w:bodyDiv w:val="1"/>
      <w:marLeft w:val="0"/>
      <w:marRight w:val="0"/>
      <w:marTop w:val="0"/>
      <w:marBottom w:val="0"/>
      <w:divBdr>
        <w:top w:val="none" w:sz="0" w:space="0" w:color="auto"/>
        <w:left w:val="none" w:sz="0" w:space="0" w:color="auto"/>
        <w:bottom w:val="none" w:sz="0" w:space="0" w:color="auto"/>
        <w:right w:val="none" w:sz="0" w:space="0" w:color="auto"/>
      </w:divBdr>
    </w:div>
    <w:div w:id="1505704125">
      <w:bodyDiv w:val="1"/>
      <w:marLeft w:val="0"/>
      <w:marRight w:val="0"/>
      <w:marTop w:val="0"/>
      <w:marBottom w:val="0"/>
      <w:divBdr>
        <w:top w:val="none" w:sz="0" w:space="0" w:color="auto"/>
        <w:left w:val="none" w:sz="0" w:space="0" w:color="auto"/>
        <w:bottom w:val="none" w:sz="0" w:space="0" w:color="auto"/>
        <w:right w:val="none" w:sz="0" w:space="0" w:color="auto"/>
      </w:divBdr>
    </w:div>
    <w:div w:id="1592009289">
      <w:bodyDiv w:val="1"/>
      <w:marLeft w:val="0"/>
      <w:marRight w:val="0"/>
      <w:marTop w:val="0"/>
      <w:marBottom w:val="0"/>
      <w:divBdr>
        <w:top w:val="none" w:sz="0" w:space="0" w:color="auto"/>
        <w:left w:val="none" w:sz="0" w:space="0" w:color="auto"/>
        <w:bottom w:val="none" w:sz="0" w:space="0" w:color="auto"/>
        <w:right w:val="none" w:sz="0" w:space="0" w:color="auto"/>
      </w:divBdr>
    </w:div>
    <w:div w:id="1609387946">
      <w:bodyDiv w:val="1"/>
      <w:marLeft w:val="0"/>
      <w:marRight w:val="0"/>
      <w:marTop w:val="0"/>
      <w:marBottom w:val="0"/>
      <w:divBdr>
        <w:top w:val="none" w:sz="0" w:space="0" w:color="auto"/>
        <w:left w:val="none" w:sz="0" w:space="0" w:color="auto"/>
        <w:bottom w:val="none" w:sz="0" w:space="0" w:color="auto"/>
        <w:right w:val="none" w:sz="0" w:space="0" w:color="auto"/>
      </w:divBdr>
    </w:div>
    <w:div w:id="1632251142">
      <w:bodyDiv w:val="1"/>
      <w:marLeft w:val="0"/>
      <w:marRight w:val="0"/>
      <w:marTop w:val="0"/>
      <w:marBottom w:val="0"/>
      <w:divBdr>
        <w:top w:val="none" w:sz="0" w:space="0" w:color="auto"/>
        <w:left w:val="none" w:sz="0" w:space="0" w:color="auto"/>
        <w:bottom w:val="none" w:sz="0" w:space="0" w:color="auto"/>
        <w:right w:val="none" w:sz="0" w:space="0" w:color="auto"/>
      </w:divBdr>
    </w:div>
    <w:div w:id="1674915111">
      <w:bodyDiv w:val="1"/>
      <w:marLeft w:val="0"/>
      <w:marRight w:val="0"/>
      <w:marTop w:val="0"/>
      <w:marBottom w:val="0"/>
      <w:divBdr>
        <w:top w:val="none" w:sz="0" w:space="0" w:color="auto"/>
        <w:left w:val="none" w:sz="0" w:space="0" w:color="auto"/>
        <w:bottom w:val="none" w:sz="0" w:space="0" w:color="auto"/>
        <w:right w:val="none" w:sz="0" w:space="0" w:color="auto"/>
      </w:divBdr>
      <w:divsChild>
        <w:div w:id="1864436786">
          <w:marLeft w:val="0"/>
          <w:marRight w:val="0"/>
          <w:marTop w:val="0"/>
          <w:marBottom w:val="0"/>
          <w:divBdr>
            <w:top w:val="none" w:sz="0" w:space="0" w:color="auto"/>
            <w:left w:val="none" w:sz="0" w:space="0" w:color="auto"/>
            <w:bottom w:val="none" w:sz="0" w:space="0" w:color="auto"/>
            <w:right w:val="none" w:sz="0" w:space="0" w:color="auto"/>
          </w:divBdr>
          <w:divsChild>
            <w:div w:id="1074468865">
              <w:marLeft w:val="0"/>
              <w:marRight w:val="0"/>
              <w:marTop w:val="0"/>
              <w:marBottom w:val="0"/>
              <w:divBdr>
                <w:top w:val="none" w:sz="0" w:space="0" w:color="auto"/>
                <w:left w:val="none" w:sz="0" w:space="0" w:color="auto"/>
                <w:bottom w:val="none" w:sz="0" w:space="0" w:color="auto"/>
                <w:right w:val="none" w:sz="0" w:space="0" w:color="auto"/>
              </w:divBdr>
              <w:divsChild>
                <w:div w:id="613027169">
                  <w:marLeft w:val="0"/>
                  <w:marRight w:val="0"/>
                  <w:marTop w:val="0"/>
                  <w:marBottom w:val="0"/>
                  <w:divBdr>
                    <w:top w:val="none" w:sz="0" w:space="0" w:color="auto"/>
                    <w:left w:val="none" w:sz="0" w:space="0" w:color="auto"/>
                    <w:bottom w:val="none" w:sz="0" w:space="0" w:color="auto"/>
                    <w:right w:val="none" w:sz="0" w:space="0" w:color="auto"/>
                  </w:divBdr>
                  <w:divsChild>
                    <w:div w:id="1135755112">
                      <w:marLeft w:val="0"/>
                      <w:marRight w:val="0"/>
                      <w:marTop w:val="0"/>
                      <w:marBottom w:val="0"/>
                      <w:divBdr>
                        <w:top w:val="none" w:sz="0" w:space="0" w:color="auto"/>
                        <w:left w:val="none" w:sz="0" w:space="0" w:color="auto"/>
                        <w:bottom w:val="none" w:sz="0" w:space="0" w:color="auto"/>
                        <w:right w:val="none" w:sz="0" w:space="0" w:color="auto"/>
                      </w:divBdr>
                      <w:divsChild>
                        <w:div w:id="266544990">
                          <w:marLeft w:val="0"/>
                          <w:marRight w:val="0"/>
                          <w:marTop w:val="0"/>
                          <w:marBottom w:val="0"/>
                          <w:divBdr>
                            <w:top w:val="none" w:sz="0" w:space="0" w:color="auto"/>
                            <w:left w:val="none" w:sz="0" w:space="0" w:color="auto"/>
                            <w:bottom w:val="none" w:sz="0" w:space="0" w:color="auto"/>
                            <w:right w:val="none" w:sz="0" w:space="0" w:color="auto"/>
                          </w:divBdr>
                          <w:divsChild>
                            <w:div w:id="15624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046633">
      <w:bodyDiv w:val="1"/>
      <w:marLeft w:val="0"/>
      <w:marRight w:val="0"/>
      <w:marTop w:val="0"/>
      <w:marBottom w:val="0"/>
      <w:divBdr>
        <w:top w:val="none" w:sz="0" w:space="0" w:color="auto"/>
        <w:left w:val="none" w:sz="0" w:space="0" w:color="auto"/>
        <w:bottom w:val="none" w:sz="0" w:space="0" w:color="auto"/>
        <w:right w:val="none" w:sz="0" w:space="0" w:color="auto"/>
      </w:divBdr>
    </w:div>
    <w:div w:id="1868104425">
      <w:bodyDiv w:val="1"/>
      <w:marLeft w:val="0"/>
      <w:marRight w:val="0"/>
      <w:marTop w:val="0"/>
      <w:marBottom w:val="0"/>
      <w:divBdr>
        <w:top w:val="none" w:sz="0" w:space="0" w:color="auto"/>
        <w:left w:val="none" w:sz="0" w:space="0" w:color="auto"/>
        <w:bottom w:val="none" w:sz="0" w:space="0" w:color="auto"/>
        <w:right w:val="none" w:sz="0" w:space="0" w:color="auto"/>
      </w:divBdr>
    </w:div>
    <w:div w:id="1893729081">
      <w:bodyDiv w:val="1"/>
      <w:marLeft w:val="0"/>
      <w:marRight w:val="0"/>
      <w:marTop w:val="0"/>
      <w:marBottom w:val="0"/>
      <w:divBdr>
        <w:top w:val="none" w:sz="0" w:space="0" w:color="auto"/>
        <w:left w:val="none" w:sz="0" w:space="0" w:color="auto"/>
        <w:bottom w:val="none" w:sz="0" w:space="0" w:color="auto"/>
        <w:right w:val="none" w:sz="0" w:space="0" w:color="auto"/>
      </w:divBdr>
    </w:div>
    <w:div w:id="1901557627">
      <w:bodyDiv w:val="1"/>
      <w:marLeft w:val="0"/>
      <w:marRight w:val="0"/>
      <w:marTop w:val="0"/>
      <w:marBottom w:val="0"/>
      <w:divBdr>
        <w:top w:val="none" w:sz="0" w:space="0" w:color="auto"/>
        <w:left w:val="none" w:sz="0" w:space="0" w:color="auto"/>
        <w:bottom w:val="none" w:sz="0" w:space="0" w:color="auto"/>
        <w:right w:val="none" w:sz="0" w:space="0" w:color="auto"/>
      </w:divBdr>
    </w:div>
    <w:div w:id="1929266284">
      <w:bodyDiv w:val="1"/>
      <w:marLeft w:val="0"/>
      <w:marRight w:val="0"/>
      <w:marTop w:val="0"/>
      <w:marBottom w:val="0"/>
      <w:divBdr>
        <w:top w:val="none" w:sz="0" w:space="0" w:color="auto"/>
        <w:left w:val="none" w:sz="0" w:space="0" w:color="auto"/>
        <w:bottom w:val="none" w:sz="0" w:space="0" w:color="auto"/>
        <w:right w:val="none" w:sz="0" w:space="0" w:color="auto"/>
      </w:divBdr>
      <w:divsChild>
        <w:div w:id="1069503360">
          <w:marLeft w:val="720"/>
          <w:marRight w:val="0"/>
          <w:marTop w:val="0"/>
          <w:marBottom w:val="0"/>
          <w:divBdr>
            <w:top w:val="none" w:sz="0" w:space="0" w:color="auto"/>
            <w:left w:val="none" w:sz="0" w:space="0" w:color="auto"/>
            <w:bottom w:val="none" w:sz="0" w:space="0" w:color="auto"/>
            <w:right w:val="none" w:sz="0" w:space="0" w:color="auto"/>
          </w:divBdr>
        </w:div>
      </w:divsChild>
    </w:div>
    <w:div w:id="1939361109">
      <w:bodyDiv w:val="1"/>
      <w:marLeft w:val="0"/>
      <w:marRight w:val="0"/>
      <w:marTop w:val="0"/>
      <w:marBottom w:val="0"/>
      <w:divBdr>
        <w:top w:val="none" w:sz="0" w:space="0" w:color="auto"/>
        <w:left w:val="none" w:sz="0" w:space="0" w:color="auto"/>
        <w:bottom w:val="none" w:sz="0" w:space="0" w:color="auto"/>
        <w:right w:val="none" w:sz="0" w:space="0" w:color="auto"/>
      </w:divBdr>
    </w:div>
    <w:div w:id="1968586532">
      <w:bodyDiv w:val="1"/>
      <w:marLeft w:val="0"/>
      <w:marRight w:val="0"/>
      <w:marTop w:val="0"/>
      <w:marBottom w:val="0"/>
      <w:divBdr>
        <w:top w:val="none" w:sz="0" w:space="0" w:color="auto"/>
        <w:left w:val="none" w:sz="0" w:space="0" w:color="auto"/>
        <w:bottom w:val="none" w:sz="0" w:space="0" w:color="auto"/>
        <w:right w:val="none" w:sz="0" w:space="0" w:color="auto"/>
      </w:divBdr>
    </w:div>
    <w:div w:id="1984039178">
      <w:bodyDiv w:val="1"/>
      <w:marLeft w:val="0"/>
      <w:marRight w:val="0"/>
      <w:marTop w:val="0"/>
      <w:marBottom w:val="0"/>
      <w:divBdr>
        <w:top w:val="none" w:sz="0" w:space="0" w:color="auto"/>
        <w:left w:val="none" w:sz="0" w:space="0" w:color="auto"/>
        <w:bottom w:val="none" w:sz="0" w:space="0" w:color="auto"/>
        <w:right w:val="none" w:sz="0" w:space="0" w:color="auto"/>
      </w:divBdr>
    </w:div>
    <w:div w:id="1994871776">
      <w:bodyDiv w:val="1"/>
      <w:marLeft w:val="0"/>
      <w:marRight w:val="0"/>
      <w:marTop w:val="0"/>
      <w:marBottom w:val="0"/>
      <w:divBdr>
        <w:top w:val="none" w:sz="0" w:space="0" w:color="auto"/>
        <w:left w:val="none" w:sz="0" w:space="0" w:color="auto"/>
        <w:bottom w:val="none" w:sz="0" w:space="0" w:color="auto"/>
        <w:right w:val="none" w:sz="0" w:space="0" w:color="auto"/>
      </w:divBdr>
    </w:div>
    <w:div w:id="2018195845">
      <w:bodyDiv w:val="1"/>
      <w:marLeft w:val="0"/>
      <w:marRight w:val="0"/>
      <w:marTop w:val="0"/>
      <w:marBottom w:val="0"/>
      <w:divBdr>
        <w:top w:val="none" w:sz="0" w:space="0" w:color="auto"/>
        <w:left w:val="none" w:sz="0" w:space="0" w:color="auto"/>
        <w:bottom w:val="none" w:sz="0" w:space="0" w:color="auto"/>
        <w:right w:val="none" w:sz="0" w:space="0" w:color="auto"/>
      </w:divBdr>
    </w:div>
    <w:div w:id="2054230453">
      <w:bodyDiv w:val="1"/>
      <w:marLeft w:val="0"/>
      <w:marRight w:val="0"/>
      <w:marTop w:val="0"/>
      <w:marBottom w:val="0"/>
      <w:divBdr>
        <w:top w:val="none" w:sz="0" w:space="0" w:color="auto"/>
        <w:left w:val="none" w:sz="0" w:space="0" w:color="auto"/>
        <w:bottom w:val="none" w:sz="0" w:space="0" w:color="auto"/>
        <w:right w:val="none" w:sz="0" w:space="0" w:color="auto"/>
      </w:divBdr>
    </w:div>
    <w:div w:id="2081049945">
      <w:bodyDiv w:val="1"/>
      <w:marLeft w:val="0"/>
      <w:marRight w:val="0"/>
      <w:marTop w:val="0"/>
      <w:marBottom w:val="0"/>
      <w:divBdr>
        <w:top w:val="none" w:sz="0" w:space="0" w:color="auto"/>
        <w:left w:val="none" w:sz="0" w:space="0" w:color="auto"/>
        <w:bottom w:val="none" w:sz="0" w:space="0" w:color="auto"/>
        <w:right w:val="none" w:sz="0" w:space="0" w:color="auto"/>
      </w:divBdr>
    </w:div>
    <w:div w:id="21142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tea4.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athijs.van.dijk@itea4.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inder.haakma@philip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vdborne\AppData\Local\Microsoft\Windows\INetCache\Content.Outlook\I67I8HVE\ITEA%204%20Word%20template.dotx" TargetMode="External"/></Relationships>
</file>

<file path=word/theme/theme1.xml><?xml version="1.0" encoding="utf-8"?>
<a:theme xmlns:a="http://schemas.openxmlformats.org/drawingml/2006/main" name="Office Theme">
  <a:themeElements>
    <a:clrScheme name="ITEA 4">
      <a:dk1>
        <a:srgbClr val="000000"/>
      </a:dk1>
      <a:lt1>
        <a:srgbClr val="FFFFFF"/>
      </a:lt1>
      <a:dk2>
        <a:srgbClr val="000082"/>
      </a:dk2>
      <a:lt2>
        <a:srgbClr val="FFFFFF"/>
      </a:lt2>
      <a:accent1>
        <a:srgbClr val="00C340"/>
      </a:accent1>
      <a:accent2>
        <a:srgbClr val="0648B9"/>
      </a:accent2>
      <a:accent3>
        <a:srgbClr val="FF3C00"/>
      </a:accent3>
      <a:accent4>
        <a:srgbClr val="D9D9D9"/>
      </a:accent4>
      <a:accent5>
        <a:srgbClr val="FDADD9"/>
      </a:accent5>
      <a:accent6>
        <a:srgbClr val="67E7CA"/>
      </a:accent6>
      <a:hlink>
        <a:srgbClr val="303591"/>
      </a:hlink>
      <a:folHlink>
        <a:srgbClr val="FF3C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B72972718E94585BDF308920FFAEE" ma:contentTypeVersion="18" ma:contentTypeDescription="Create a new document." ma:contentTypeScope="" ma:versionID="c6ca968bef606a0787f2ae73f470843f">
  <xsd:schema xmlns:xsd="http://www.w3.org/2001/XMLSchema" xmlns:xs="http://www.w3.org/2001/XMLSchema" xmlns:p="http://schemas.microsoft.com/office/2006/metadata/properties" xmlns:ns2="8628f463-e3cf-4f2c-8f01-ec75b33edd67" xmlns:ns3="2e775956-fff0-4d76-94ab-1a092e87cccb" targetNamespace="http://schemas.microsoft.com/office/2006/metadata/properties" ma:root="true" ma:fieldsID="8a2c6c7901ab6303dbafb3bfea55b335" ns2:_="" ns3:_="">
    <xsd:import namespace="8628f463-e3cf-4f2c-8f01-ec75b33edd67"/>
    <xsd:import namespace="2e775956-fff0-4d76-94ab-1a092e87cc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8f463-e3cf-4f2c-8f01-ec75b33ed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3cf5d9-a986-4f9d-98e7-154fb2b2e1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75956-fff0-4d76-94ab-1a092e87cc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20d4ac-4537-4366-ac9d-b49628216453}" ma:internalName="TaxCatchAll" ma:showField="CatchAllData" ma:web="2e775956-fff0-4d76-94ab-1a092e87c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2e775956-fff0-4d76-94ab-1a092e87cccb" xsi:nil="true"/>
    <lcf76f155ced4ddcb4097134ff3c332f xmlns="8628f463-e3cf-4f2c-8f01-ec75b33edd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7B97D5-6623-46B4-8E9B-74830F40D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8f463-e3cf-4f2c-8f01-ec75b33edd67"/>
    <ds:schemaRef ds:uri="2e775956-fff0-4d76-94ab-1a092e87c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2E40E-125B-4934-9F95-D7D1CA3AF05E}">
  <ds:schemaRefs>
    <ds:schemaRef ds:uri="http://schemas.microsoft.com/sharepoint/v3/contenttype/forms"/>
  </ds:schemaRefs>
</ds:datastoreItem>
</file>

<file path=customXml/itemProps3.xml><?xml version="1.0" encoding="utf-8"?>
<ds:datastoreItem xmlns:ds="http://schemas.openxmlformats.org/officeDocument/2006/customXml" ds:itemID="{37EBEFF7-19DD-427A-9EAE-2E3371A46C3E}">
  <ds:schemaRefs>
    <ds:schemaRef ds:uri="http://schemas.openxmlformats.org/officeDocument/2006/bibliography"/>
  </ds:schemaRefs>
</ds:datastoreItem>
</file>

<file path=customXml/itemProps4.xml><?xml version="1.0" encoding="utf-8"?>
<ds:datastoreItem xmlns:ds="http://schemas.openxmlformats.org/officeDocument/2006/customXml" ds:itemID="{4F543BBD-6814-4F22-8253-7B55CE03C124}">
  <ds:schemaRefs>
    <ds:schemaRef ds:uri="http://schemas.microsoft.com/office/2006/metadata/properties"/>
    <ds:schemaRef ds:uri="http://schemas.microsoft.com/office/infopath/2007/PartnerControls"/>
    <ds:schemaRef ds:uri="2e775956-fff0-4d76-94ab-1a092e87cccb"/>
    <ds:schemaRef ds:uri="8628f463-e3cf-4f2c-8f01-ec75b33edd67"/>
  </ds:schemaRefs>
</ds:datastoreItem>
</file>

<file path=docProps/app.xml><?xml version="1.0" encoding="utf-8"?>
<Properties xmlns="http://schemas.openxmlformats.org/officeDocument/2006/extended-properties" xmlns:vt="http://schemas.openxmlformats.org/officeDocument/2006/docPropsVTypes">
  <Template>ITEA 4 Word template.dotx</Template>
  <TotalTime>0</TotalTime>
  <Pages>2</Pages>
  <Words>547</Words>
  <Characters>3120</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3660</CharactersWithSpaces>
  <SharedDoc>false</SharedDoc>
  <HLinks>
    <vt:vector size="24" baseType="variant">
      <vt:variant>
        <vt:i4>7798896</vt:i4>
      </vt:variant>
      <vt:variant>
        <vt:i4>9</vt:i4>
      </vt:variant>
      <vt:variant>
        <vt:i4>0</vt:i4>
      </vt:variant>
      <vt:variant>
        <vt:i4>5</vt:i4>
      </vt:variant>
      <vt:variant>
        <vt:lpwstr>https://itea4.org/</vt:lpwstr>
      </vt:variant>
      <vt:variant>
        <vt:lpwstr/>
      </vt:variant>
      <vt:variant>
        <vt:i4>393239</vt:i4>
      </vt:variant>
      <vt:variant>
        <vt:i4>6</vt:i4>
      </vt:variant>
      <vt:variant>
        <vt:i4>0</vt:i4>
      </vt:variant>
      <vt:variant>
        <vt:i4>5</vt:i4>
      </vt:variant>
      <vt:variant>
        <vt:lpwstr>https://itea4.org/project/ivves.html</vt:lpwstr>
      </vt:variant>
      <vt:variant>
        <vt:lpwstr/>
      </vt:variant>
      <vt:variant>
        <vt:i4>8257565</vt:i4>
      </vt:variant>
      <vt:variant>
        <vt:i4>3</vt:i4>
      </vt:variant>
      <vt:variant>
        <vt:i4>0</vt:i4>
      </vt:variant>
      <vt:variant>
        <vt:i4>5</vt:i4>
      </vt:variant>
      <vt:variant>
        <vt:lpwstr>mailto:mathijs.van.dijk@itea4.org</vt:lpwstr>
      </vt:variant>
      <vt:variant>
        <vt:lpwstr/>
      </vt:variant>
      <vt:variant>
        <vt:i4>1638452</vt:i4>
      </vt:variant>
      <vt:variant>
        <vt:i4>0</vt:i4>
      </vt:variant>
      <vt:variant>
        <vt:i4>0</vt:i4>
      </vt:variant>
      <vt:variant>
        <vt:i4>5</vt:i4>
      </vt:variant>
      <vt:variant>
        <vt:lpwstr>mailto:mark.van.helvoort@philips.com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ITEA</dc:creator>
  <cp:keywords/>
  <cp:lastModifiedBy>Mathijs van Dijk · ITEA Office</cp:lastModifiedBy>
  <cp:revision>2</cp:revision>
  <cp:lastPrinted>2014-01-21T07:10:00Z</cp:lastPrinted>
  <dcterms:created xsi:type="dcterms:W3CDTF">2024-09-09T13:17:00Z</dcterms:created>
  <dcterms:modified xsi:type="dcterms:W3CDTF">2024-09-09T13:17:00Z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0x0101006C7B72972718E94585BDF308920FFAEE</vt:lpwstr>
  </property>
</Properties>
</file>