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EB934" w14:textId="6B81DF78" w:rsidR="002D0720" w:rsidRPr="000B184F" w:rsidRDefault="00405485" w:rsidP="002D0720">
      <w:pPr>
        <w:pStyle w:val="Heading1"/>
        <w:rPr>
          <w:lang w:val="it-IT"/>
        </w:rPr>
      </w:pPr>
      <w:bookmarkStart w:id="0" w:name="_Toc5024152"/>
      <w:r w:rsidRPr="000B184F">
        <w:rPr>
          <w:lang w:val="it-IT"/>
        </w:rPr>
        <w:t>P</w:t>
      </w:r>
      <w:r w:rsidR="00F914E5" w:rsidRPr="000B184F">
        <w:rPr>
          <w:lang w:val="it-IT"/>
        </w:rPr>
        <w:t>O</w:t>
      </w:r>
      <w:r w:rsidR="00A06520" w:rsidRPr="000B184F">
        <w:rPr>
          <w:lang w:val="it-IT"/>
        </w:rPr>
        <w:t xml:space="preserve"> </w:t>
      </w:r>
      <w:proofErr w:type="spellStart"/>
      <w:r w:rsidR="00A06520" w:rsidRPr="000B184F">
        <w:rPr>
          <w:lang w:val="it-IT"/>
        </w:rPr>
        <w:t>Annex</w:t>
      </w:r>
      <w:proofErr w:type="spellEnd"/>
      <w:r w:rsidR="00A06520" w:rsidRPr="000B184F">
        <w:rPr>
          <w:lang w:val="it-IT"/>
        </w:rPr>
        <w:t xml:space="preserve"> template</w:t>
      </w:r>
      <w:bookmarkEnd w:id="0"/>
    </w:p>
    <w:p w14:paraId="0983D098" w14:textId="2BB885A3" w:rsidR="002E0BDD" w:rsidRPr="000B184F" w:rsidRDefault="00A06520" w:rsidP="00E747A6">
      <w:pPr>
        <w:pStyle w:val="Subtitle"/>
        <w:rPr>
          <w:lang w:val="it-IT"/>
        </w:rPr>
      </w:pPr>
      <w:r w:rsidRPr="000B184F">
        <w:rPr>
          <w:lang w:val="it-IT"/>
        </w:rPr>
        <w:t>ITEA Call</w:t>
      </w:r>
      <w:r w:rsidR="0065512B" w:rsidRPr="000B184F">
        <w:rPr>
          <w:lang w:val="it-IT"/>
        </w:rPr>
        <w:t xml:space="preserve"> </w:t>
      </w:r>
      <w:r w:rsidR="00E97FC4" w:rsidRPr="000B184F">
        <w:rPr>
          <w:lang w:val="it-IT"/>
        </w:rPr>
        <w:t>202</w:t>
      </w:r>
      <w:r w:rsidR="003C3448" w:rsidRPr="000B184F">
        <w:rPr>
          <w:lang w:val="it-IT"/>
        </w:rPr>
        <w:t>4</w:t>
      </w:r>
      <w:r w:rsidR="00520C96" w:rsidRPr="000B184F">
        <w:rPr>
          <w:lang w:val="it-IT"/>
        </w:rPr>
        <w:tab/>
      </w:r>
      <w:r w:rsidR="00520C96" w:rsidRPr="000B184F">
        <w:rPr>
          <w:lang w:val="it-IT"/>
        </w:rPr>
        <w:tab/>
      </w:r>
    </w:p>
    <w:p w14:paraId="20E5FC63" w14:textId="77777777" w:rsidR="002E0BDD" w:rsidRPr="000B184F" w:rsidRDefault="002E0BDD" w:rsidP="00E747A6">
      <w:pPr>
        <w:pStyle w:val="NoSpacing"/>
        <w:spacing w:line="240" w:lineRule="auto"/>
        <w:rPr>
          <w:sz w:val="2"/>
          <w:szCs w:val="2"/>
          <w:lang w:val="it-IT"/>
        </w:rPr>
      </w:pPr>
    </w:p>
    <w:p w14:paraId="3210190A" w14:textId="77777777" w:rsidR="002D0720" w:rsidRPr="000B184F" w:rsidRDefault="002D0720" w:rsidP="00E747A6">
      <w:pPr>
        <w:pStyle w:val="BodyText"/>
        <w:rPr>
          <w:lang w:val="it-IT"/>
        </w:rPr>
      </w:pPr>
    </w:p>
    <w:p w14:paraId="2E9D5B84" w14:textId="77777777" w:rsidR="00A06520" w:rsidRPr="000B184F" w:rsidRDefault="00A06520" w:rsidP="00E747A6">
      <w:pPr>
        <w:pStyle w:val="BodyText"/>
        <w:rPr>
          <w:lang w:val="it-IT"/>
        </w:rPr>
      </w:pPr>
      <w:r w:rsidRPr="000B184F">
        <w:rPr>
          <w:lang w:val="it-IT"/>
        </w:rPr>
        <w:br w:type="page"/>
      </w:r>
    </w:p>
    <w:p w14:paraId="77AFF889" w14:textId="066D82AD" w:rsidR="00A06520" w:rsidRPr="00A33955" w:rsidRDefault="00A06520" w:rsidP="007C7044">
      <w:pPr>
        <w:pStyle w:val="Heading2"/>
        <w:rPr>
          <w:lang w:val="en-GB"/>
        </w:rPr>
      </w:pPr>
      <w:bookmarkStart w:id="1" w:name="_Toc5024153"/>
      <w:bookmarkStart w:id="2" w:name="_Toc138919851"/>
      <w:bookmarkStart w:id="3" w:name="_Toc175838217"/>
      <w:r w:rsidRPr="00A33955">
        <w:rPr>
          <w:lang w:val="en-GB"/>
        </w:rPr>
        <w:lastRenderedPageBreak/>
        <w:t>Foreword</w:t>
      </w:r>
      <w:bookmarkEnd w:id="1"/>
      <w:bookmarkEnd w:id="2"/>
      <w:r w:rsidR="00043405" w:rsidRPr="00A33955">
        <w:rPr>
          <w:lang w:val="en-GB"/>
        </w:rPr>
        <w:t xml:space="preserve"> </w:t>
      </w:r>
      <w:r w:rsidR="00392129" w:rsidRPr="00A33955">
        <w:rPr>
          <w:lang w:val="en-GB"/>
        </w:rPr>
        <w:t>(</w:t>
      </w:r>
      <w:r w:rsidR="00043405" w:rsidRPr="00A33955">
        <w:rPr>
          <w:i/>
          <w:iCs/>
          <w:lang w:val="en-GB"/>
        </w:rPr>
        <w:t>IMPORTANT, READ FIRS</w:t>
      </w:r>
      <w:r w:rsidR="00043405" w:rsidRPr="00A33955">
        <w:rPr>
          <w:lang w:val="en-GB"/>
        </w:rPr>
        <w:t>T</w:t>
      </w:r>
      <w:r w:rsidR="00392129" w:rsidRPr="00A33955">
        <w:rPr>
          <w:lang w:val="en-GB"/>
        </w:rPr>
        <w:t>)</w:t>
      </w:r>
      <w:bookmarkEnd w:id="3"/>
    </w:p>
    <w:p w14:paraId="197C4152" w14:textId="77777777" w:rsidR="00B74864" w:rsidRPr="00A33955" w:rsidRDefault="00B74864" w:rsidP="00B74864">
      <w:pPr>
        <w:pStyle w:val="ITEAinstructions"/>
        <w:rPr>
          <w:b/>
          <w:bCs/>
          <w:lang w:val="en-GB"/>
        </w:rPr>
      </w:pPr>
      <w:r w:rsidRPr="00A33955">
        <w:rPr>
          <w:b/>
          <w:bCs/>
          <w:lang w:val="en-GB"/>
        </w:rPr>
        <w:t>Do not remove or modify the sections with these notations in any way</w:t>
      </w:r>
    </w:p>
    <w:p w14:paraId="4EE2AAE6" w14:textId="77777777" w:rsidR="00B74864" w:rsidRPr="00A33955" w:rsidRDefault="00B74864" w:rsidP="00B74864">
      <w:pPr>
        <w:pStyle w:val="ITEAinstructions"/>
        <w:rPr>
          <w:b/>
          <w:bCs/>
          <w:lang w:val="en-GB"/>
        </w:rPr>
      </w:pPr>
    </w:p>
    <w:p w14:paraId="68C317AA" w14:textId="6AD45C7D" w:rsidR="00B74864" w:rsidRPr="00A33955" w:rsidRDefault="00B74864" w:rsidP="00B74864">
      <w:pPr>
        <w:pStyle w:val="ITEAinstructions"/>
        <w:rPr>
          <w:lang w:val="en-GB"/>
        </w:rPr>
      </w:pPr>
      <w:r w:rsidRPr="00A33955">
        <w:rPr>
          <w:lang w:val="en-GB"/>
        </w:rPr>
        <w:t xml:space="preserve">All guidelines in this template appear in this ‘boxed’ format. </w:t>
      </w:r>
      <w:r w:rsidRPr="00A33955">
        <w:rPr>
          <w:b/>
          <w:bCs/>
          <w:lang w:val="en-GB"/>
        </w:rPr>
        <w:t>These instructions, as well as the preceding title page (“PO Annex template”) and this foreword,</w:t>
      </w:r>
      <w:r w:rsidRPr="00A33955">
        <w:rPr>
          <w:lang w:val="en-GB"/>
        </w:rPr>
        <w:t xml:space="preserve"> </w:t>
      </w:r>
      <w:r w:rsidRPr="00A33955">
        <w:rPr>
          <w:b/>
          <w:bCs/>
          <w:lang w:val="en-GB"/>
        </w:rPr>
        <w:t>should never be manually removed from the submitted files</w:t>
      </w:r>
      <w:r w:rsidRPr="00A33955">
        <w:rPr>
          <w:lang w:val="en-GB"/>
        </w:rPr>
        <w:t>: they are automatically removed by the merging function of the ITEA Community website. Potential layout issues that appear when removing the instructions (e.g. a large image leaving half a page blank) will be adjusted by the ITEA Office between the submission of the proposal and the transfer of the generated PO to the reviewers.</w:t>
      </w:r>
    </w:p>
    <w:p w14:paraId="1F6FB3FE" w14:textId="77777777" w:rsidR="00B74864" w:rsidRPr="00A33955" w:rsidRDefault="00B74864" w:rsidP="00B74864">
      <w:pPr>
        <w:pStyle w:val="ITEAinstructions"/>
        <w:rPr>
          <w:lang w:val="en-GB"/>
        </w:rPr>
      </w:pPr>
    </w:p>
    <w:p w14:paraId="1B58EBF2" w14:textId="77777777" w:rsidR="00B74864" w:rsidRPr="00A33955" w:rsidRDefault="00B74864" w:rsidP="00B74864">
      <w:pPr>
        <w:pStyle w:val="ITEAinstructions"/>
        <w:rPr>
          <w:lang w:val="en-GB"/>
        </w:rPr>
      </w:pPr>
      <w:r w:rsidRPr="00A33955">
        <w:rPr>
          <w:lang w:val="en-GB"/>
        </w:rPr>
        <w:t xml:space="preserve">NB: all texts between “&lt;” and “&gt;” symbols (incl. on the front page and in the headers) should be replaced or removed. </w:t>
      </w:r>
    </w:p>
    <w:p w14:paraId="3D606022" w14:textId="77777777" w:rsidR="00B74864" w:rsidRPr="00A33955" w:rsidRDefault="00B74864" w:rsidP="00B74864">
      <w:pPr>
        <w:pStyle w:val="ITEAinstructions"/>
        <w:rPr>
          <w:lang w:val="en-GB"/>
        </w:rPr>
      </w:pPr>
    </w:p>
    <w:p w14:paraId="3554BB30" w14:textId="77777777" w:rsidR="00B74864" w:rsidRPr="00A33955" w:rsidRDefault="00B74864" w:rsidP="00B74864">
      <w:pPr>
        <w:pStyle w:val="ITEAinstructions"/>
        <w:rPr>
          <w:lang w:val="en-GB"/>
        </w:rPr>
      </w:pPr>
      <w:r w:rsidRPr="00A33955">
        <w:rPr>
          <w:lang w:val="en-GB"/>
        </w:rPr>
        <w:t>It is crucial that proposal writers comply with the pre-defined formatting and styling rules as breaking these may cause the merging process to fail. Please comply with the formatting rules by adhering to the following guidelines:</w:t>
      </w:r>
    </w:p>
    <w:p w14:paraId="5DB9C5E9" w14:textId="307F1C3E" w:rsidR="00B74864" w:rsidRPr="00A33955" w:rsidRDefault="00B74864" w:rsidP="009B28F5">
      <w:pPr>
        <w:pStyle w:val="ITEAinstructionsbullets"/>
        <w:rPr>
          <w:lang w:val="en-GB"/>
        </w:rPr>
      </w:pPr>
      <w:r w:rsidRPr="00A33955">
        <w:rPr>
          <w:b/>
          <w:bCs/>
          <w:lang w:val="en-GB"/>
        </w:rPr>
        <w:t>Do not remove any predefined titles and do not add headers, incl. annexes, that are not supposed to be defined according to this template</w:t>
      </w:r>
      <w:r w:rsidRPr="00A33955">
        <w:rPr>
          <w:lang w:val="en-GB"/>
        </w:rPr>
        <w:t>. Any additional annexes are forbidden: please rely on using footnotes if needed. You are, however, free to add subsections when there is no subsection yet defined (e.g. you can define subsection §2.</w:t>
      </w:r>
      <w:r w:rsidR="00472C69">
        <w:rPr>
          <w:lang w:val="en-GB"/>
        </w:rPr>
        <w:t>1</w:t>
      </w:r>
      <w:r w:rsidRPr="00A33955">
        <w:rPr>
          <w:lang w:val="en-GB"/>
        </w:rPr>
        <w:t>.</w:t>
      </w:r>
      <w:r w:rsidR="004F6069">
        <w:rPr>
          <w:lang w:val="en-GB"/>
        </w:rPr>
        <w:t>2</w:t>
      </w:r>
      <w:r w:rsidRPr="00A33955">
        <w:rPr>
          <w:lang w:val="en-GB"/>
        </w:rPr>
        <w:t>.1 within §2.</w:t>
      </w:r>
      <w:r w:rsidR="004F6069">
        <w:rPr>
          <w:lang w:val="en-GB"/>
        </w:rPr>
        <w:t>1</w:t>
      </w:r>
      <w:r w:rsidRPr="00A33955">
        <w:rPr>
          <w:lang w:val="en-GB"/>
        </w:rPr>
        <w:t>.</w:t>
      </w:r>
      <w:r w:rsidR="004F6069">
        <w:rPr>
          <w:lang w:val="en-GB"/>
        </w:rPr>
        <w:t>2</w:t>
      </w:r>
      <w:r w:rsidRPr="00A33955">
        <w:rPr>
          <w:lang w:val="en-GB"/>
        </w:rPr>
        <w:t xml:space="preserve"> </w:t>
      </w:r>
      <w:r w:rsidR="004F6069">
        <w:rPr>
          <w:lang w:val="en-GB"/>
        </w:rPr>
        <w:t xml:space="preserve">Solution </w:t>
      </w:r>
      <w:r w:rsidR="00AD2629">
        <w:rPr>
          <w:lang w:val="en-GB"/>
        </w:rPr>
        <w:t>c</w:t>
      </w:r>
      <w:r w:rsidR="004F6069">
        <w:rPr>
          <w:lang w:val="en-GB"/>
        </w:rPr>
        <w:t>oncept</w:t>
      </w:r>
      <w:r w:rsidRPr="00A33955">
        <w:rPr>
          <w:lang w:val="en-GB"/>
        </w:rPr>
        <w:t>).</w:t>
      </w:r>
    </w:p>
    <w:p w14:paraId="3AEA704F" w14:textId="037EAA1A" w:rsidR="00B74864" w:rsidRPr="00A33955" w:rsidRDefault="00B74864" w:rsidP="009B28F5">
      <w:pPr>
        <w:pStyle w:val="ITEAinstructionsbullets"/>
        <w:rPr>
          <w:lang w:val="en-GB"/>
        </w:rPr>
      </w:pPr>
      <w:r w:rsidRPr="00A33955">
        <w:rPr>
          <w:lang w:val="en-GB"/>
        </w:rPr>
        <w:t>Do not modify the predefined styles, except for standard ‘emphasis’ effects (i.e. underlined or bold text).</w:t>
      </w:r>
    </w:p>
    <w:p w14:paraId="4EE3596B" w14:textId="16F996C9" w:rsidR="00B74864" w:rsidRPr="00A33955" w:rsidRDefault="00B74864" w:rsidP="009B28F5">
      <w:pPr>
        <w:pStyle w:val="ITEAinstructionsbullets"/>
        <w:rPr>
          <w:lang w:val="en-GB"/>
        </w:rPr>
      </w:pPr>
      <w:r w:rsidRPr="00A33955">
        <w:rPr>
          <w:lang w:val="en-GB"/>
        </w:rPr>
        <w:t xml:space="preserve">Do not remove the instructions (both green and </w:t>
      </w:r>
      <w:r w:rsidR="006C0085" w:rsidRPr="00A33955">
        <w:rPr>
          <w:lang w:val="en-GB"/>
        </w:rPr>
        <w:t>coral</w:t>
      </w:r>
      <w:r w:rsidRPr="00A33955">
        <w:rPr>
          <w:lang w:val="en-GB"/>
        </w:rPr>
        <w:t xml:space="preserve">) and do not remove the auto-generated sections, incl. the Annexes. </w:t>
      </w:r>
    </w:p>
    <w:p w14:paraId="02EA4C18" w14:textId="7D781004" w:rsidR="00B74864" w:rsidRPr="00A33955" w:rsidRDefault="00B74864" w:rsidP="009B28F5">
      <w:pPr>
        <w:pStyle w:val="ITEAinstructionsbullets"/>
        <w:rPr>
          <w:lang w:val="en-GB"/>
        </w:rPr>
      </w:pPr>
      <w:r w:rsidRPr="00A33955">
        <w:rPr>
          <w:lang w:val="en-GB"/>
        </w:rPr>
        <w:t>The proposal size should be less than 10 MB.</w:t>
      </w:r>
    </w:p>
    <w:p w14:paraId="7175EF9C" w14:textId="77777777" w:rsidR="00B74864" w:rsidRPr="00A33955" w:rsidRDefault="00B74864" w:rsidP="00B74864">
      <w:pPr>
        <w:pStyle w:val="ITEAinstructions"/>
        <w:rPr>
          <w:lang w:val="en-GB"/>
        </w:rPr>
      </w:pPr>
    </w:p>
    <w:p w14:paraId="54762B09" w14:textId="77777777" w:rsidR="00B74864" w:rsidRPr="00A33955" w:rsidRDefault="00B74864" w:rsidP="00B74864">
      <w:pPr>
        <w:pStyle w:val="ITEAinstructions"/>
        <w:rPr>
          <w:lang w:val="en-GB"/>
        </w:rPr>
      </w:pPr>
      <w:r w:rsidRPr="00A33955">
        <w:rPr>
          <w:lang w:val="en-GB"/>
        </w:rPr>
        <w:t xml:space="preserve">It is in the interest of consortia to ensure that a merged document can be generated and downloaded before the submission deadline. </w:t>
      </w:r>
    </w:p>
    <w:p w14:paraId="545DD04F" w14:textId="77777777" w:rsidR="00B74864" w:rsidRPr="00A33955" w:rsidRDefault="00B74864" w:rsidP="00B74864">
      <w:pPr>
        <w:pStyle w:val="ITEAinstructions"/>
        <w:rPr>
          <w:lang w:val="en-GB"/>
        </w:rPr>
      </w:pPr>
    </w:p>
    <w:p w14:paraId="6D1DF7EE" w14:textId="03ADFE61" w:rsidR="00B74864" w:rsidRPr="00A33955" w:rsidRDefault="00637BC6" w:rsidP="00B74864">
      <w:pPr>
        <w:pStyle w:val="ITEAinstructions"/>
        <w:rPr>
          <w:lang w:val="en-GB"/>
        </w:rPr>
      </w:pPr>
      <w:r w:rsidRPr="00A33955">
        <w:rPr>
          <w:lang w:val="en-GB"/>
        </w:rPr>
        <w:t>Sections</w:t>
      </w:r>
      <w:r w:rsidR="00B74864" w:rsidRPr="00A33955">
        <w:rPr>
          <w:lang w:val="en-GB"/>
        </w:rPr>
        <w:t xml:space="preserve"> that need to be filled in exclusively via the ITEA Community website will have the following notation</w:t>
      </w:r>
      <w:r w:rsidR="00F3384E" w:rsidRPr="00A33955">
        <w:rPr>
          <w:lang w:val="en-GB"/>
        </w:rPr>
        <w:t xml:space="preserve"> in the red box below</w:t>
      </w:r>
      <w:r w:rsidR="00B74864" w:rsidRPr="00A33955">
        <w:rPr>
          <w:lang w:val="en-GB"/>
        </w:rPr>
        <w:t>:</w:t>
      </w:r>
    </w:p>
    <w:p w14:paraId="67E9DF84" w14:textId="77777777" w:rsidR="00197317" w:rsidRPr="00A33955" w:rsidRDefault="00197317" w:rsidP="00CB53D5">
      <w:pPr>
        <w:pStyle w:val="BodyText"/>
      </w:pPr>
    </w:p>
    <w:p w14:paraId="71AADDB7" w14:textId="77777777" w:rsidR="00B74864" w:rsidRPr="00A33955" w:rsidRDefault="00B74864" w:rsidP="00B74864">
      <w:pPr>
        <w:pStyle w:val="ITEAautogenerated"/>
      </w:pPr>
      <w:r w:rsidRPr="00A33955">
        <w:t>Auto-generated section: input to be provided exclusively on the Community website.</w:t>
      </w:r>
    </w:p>
    <w:p w14:paraId="4308A3B3" w14:textId="77777777" w:rsidR="00B74864" w:rsidRPr="00A33955" w:rsidRDefault="00B74864" w:rsidP="00B74864">
      <w:pPr>
        <w:pStyle w:val="ITEAautogenerated"/>
      </w:pPr>
    </w:p>
    <w:p w14:paraId="28474197" w14:textId="3D7CEB5C" w:rsidR="00B74864" w:rsidRPr="00A33955" w:rsidRDefault="00B74864" w:rsidP="00B74864">
      <w:pPr>
        <w:pStyle w:val="ITEAautogenerated"/>
      </w:pPr>
      <w:r w:rsidRPr="00A33955">
        <w:t>Do not remove or modify the sections with these notations in any way throughout the entire Annex template, as they are needed in order to automatically merge the information provided via the ITEA Community website with your uploaded Annex document.</w:t>
      </w:r>
    </w:p>
    <w:p w14:paraId="295FBD2C" w14:textId="77777777" w:rsidR="00CB53D5" w:rsidRPr="00A33955" w:rsidRDefault="00CB53D5" w:rsidP="00CB53D5">
      <w:pPr>
        <w:pStyle w:val="BodyText"/>
      </w:pPr>
      <w:r w:rsidRPr="00A33955">
        <w:br w:type="page"/>
      </w:r>
    </w:p>
    <w:p w14:paraId="1AA40563" w14:textId="2E23D4B9" w:rsidR="006C648E" w:rsidRPr="00A33955" w:rsidRDefault="006C648E" w:rsidP="006C648E">
      <w:pPr>
        <w:pStyle w:val="ITEAinstructions"/>
        <w:rPr>
          <w:b/>
          <w:bCs/>
          <w:lang w:val="en-GB"/>
        </w:rPr>
      </w:pPr>
      <w:r w:rsidRPr="00A33955">
        <w:rPr>
          <w:b/>
          <w:bCs/>
          <w:lang w:val="en-GB"/>
        </w:rPr>
        <w:lastRenderedPageBreak/>
        <w:t>Important guidelines for the successful preparation of a PO</w:t>
      </w:r>
    </w:p>
    <w:p w14:paraId="216F64DC" w14:textId="77777777" w:rsidR="006C648E" w:rsidRPr="00A33955" w:rsidRDefault="006C648E" w:rsidP="006C648E">
      <w:pPr>
        <w:pStyle w:val="ITEAinstructions"/>
        <w:rPr>
          <w:lang w:val="en-GB"/>
        </w:rPr>
      </w:pPr>
    </w:p>
    <w:p w14:paraId="497D17C0" w14:textId="77777777" w:rsidR="006C648E" w:rsidRPr="00A33955" w:rsidRDefault="006C648E" w:rsidP="006C648E">
      <w:pPr>
        <w:pStyle w:val="ITEAinstructions"/>
        <w:rPr>
          <w:b/>
          <w:bCs/>
          <w:lang w:val="en-GB"/>
        </w:rPr>
      </w:pPr>
      <w:r w:rsidRPr="00A33955">
        <w:rPr>
          <w:b/>
          <w:bCs/>
          <w:lang w:val="en-GB"/>
        </w:rPr>
        <w:t>1) Length and quality of the proposal</w:t>
      </w:r>
    </w:p>
    <w:p w14:paraId="5F04F3B2" w14:textId="77777777" w:rsidR="006C648E" w:rsidRPr="00A33955" w:rsidRDefault="006C648E" w:rsidP="006C648E">
      <w:pPr>
        <w:pStyle w:val="ITEAinstructions"/>
        <w:rPr>
          <w:lang w:val="en-GB"/>
        </w:rPr>
      </w:pPr>
    </w:p>
    <w:p w14:paraId="5C05D06D" w14:textId="77777777" w:rsidR="006C648E" w:rsidRPr="00A33955" w:rsidRDefault="006C648E" w:rsidP="006C648E">
      <w:pPr>
        <w:pStyle w:val="ITEAinstructions"/>
        <w:rPr>
          <w:lang w:val="en-GB"/>
        </w:rPr>
      </w:pPr>
      <w:r w:rsidRPr="00A33955">
        <w:rPr>
          <w:lang w:val="en-GB"/>
        </w:rPr>
        <w:t xml:space="preserve">The quality of the writing and the total length of a proposal have an impact on its evaluation by the Public Authorities and the ITEA Steering Group. Please avoid verbose writing and keep the PO or FPP concise and informative. Use bullet points or tables to provide lengthy information in an efficient format. </w:t>
      </w:r>
    </w:p>
    <w:p w14:paraId="6619BA7D" w14:textId="77777777" w:rsidR="006C648E" w:rsidRPr="00A33955" w:rsidRDefault="006C648E" w:rsidP="006C648E">
      <w:pPr>
        <w:pStyle w:val="ITEAinstructions"/>
        <w:rPr>
          <w:lang w:val="en-GB"/>
        </w:rPr>
      </w:pPr>
    </w:p>
    <w:p w14:paraId="33F6B40C" w14:textId="77777777" w:rsidR="007D10ED" w:rsidRDefault="006C648E" w:rsidP="006C648E">
      <w:pPr>
        <w:pStyle w:val="ITEAinstructions"/>
        <w:rPr>
          <w:lang w:val="en-GB"/>
        </w:rPr>
      </w:pPr>
      <w:r w:rsidRPr="00A33955">
        <w:rPr>
          <w:lang w:val="en-GB"/>
        </w:rPr>
        <w:t xml:space="preserve">Section </w:t>
      </w:r>
      <w:r w:rsidR="001903FA" w:rsidRPr="00A33955">
        <w:rPr>
          <w:lang w:val="en-GB"/>
        </w:rPr>
        <w:t xml:space="preserve">maximum </w:t>
      </w:r>
      <w:r w:rsidRPr="00A33955">
        <w:rPr>
          <w:lang w:val="en-GB"/>
        </w:rPr>
        <w:t xml:space="preserve">length </w:t>
      </w:r>
      <w:r w:rsidR="001903FA" w:rsidRPr="00A33955">
        <w:rPr>
          <w:lang w:val="en-GB"/>
        </w:rPr>
        <w:t>indicates</w:t>
      </w:r>
      <w:r w:rsidRPr="00A33955">
        <w:rPr>
          <w:lang w:val="en-GB"/>
        </w:rPr>
        <w:t xml:space="preserve"> the </w:t>
      </w:r>
      <w:r w:rsidR="001903FA" w:rsidRPr="00A33955">
        <w:rPr>
          <w:lang w:val="en-GB"/>
        </w:rPr>
        <w:t>maximum</w:t>
      </w:r>
      <w:r w:rsidRPr="00A33955">
        <w:rPr>
          <w:lang w:val="en-GB"/>
        </w:rPr>
        <w:t xml:space="preserve"> length of the PO and FPP for evaluation. The overall length of the final merged document, excluding sections</w:t>
      </w:r>
      <w:r w:rsidR="000A717C" w:rsidRPr="00A33955">
        <w:rPr>
          <w:lang w:val="en-GB"/>
        </w:rPr>
        <w:t xml:space="preserve"> </w:t>
      </w:r>
      <w:r w:rsidRPr="00A33955">
        <w:rPr>
          <w:lang w:val="en-GB"/>
        </w:rPr>
        <w:t>§3</w:t>
      </w:r>
      <w:r w:rsidR="00A76196">
        <w:rPr>
          <w:lang w:val="en-GB"/>
        </w:rPr>
        <w:t>.2-3</w:t>
      </w:r>
      <w:r w:rsidRPr="00A33955">
        <w:rPr>
          <w:lang w:val="en-GB"/>
        </w:rPr>
        <w:t xml:space="preserve">, §4 and Annexes for the PO (in case of FPP excluding sections §4, §5 and Annexes), must not exceed 40 pages for a merged PO. A merged PO that exceeds the </w:t>
      </w:r>
      <w:r w:rsidR="001903FA" w:rsidRPr="00A33955">
        <w:rPr>
          <w:lang w:val="en-GB"/>
        </w:rPr>
        <w:t>maximum</w:t>
      </w:r>
      <w:r w:rsidRPr="00A33955">
        <w:rPr>
          <w:lang w:val="en-GB"/>
        </w:rPr>
        <w:t xml:space="preserve"> length </w:t>
      </w:r>
      <w:r w:rsidR="002331E6" w:rsidRPr="00A33955">
        <w:rPr>
          <w:lang w:val="en-GB"/>
        </w:rPr>
        <w:t>in</w:t>
      </w:r>
      <w:r w:rsidRPr="00A33955">
        <w:rPr>
          <w:lang w:val="en-GB"/>
        </w:rPr>
        <w:t xml:space="preserve"> section §</w:t>
      </w:r>
      <w:r w:rsidR="00C0657C" w:rsidRPr="00A33955">
        <w:rPr>
          <w:lang w:val="en-GB"/>
        </w:rPr>
        <w:t>1, §2</w:t>
      </w:r>
      <w:r w:rsidRPr="00A33955">
        <w:rPr>
          <w:lang w:val="en-GB"/>
        </w:rPr>
        <w:t xml:space="preserve"> </w:t>
      </w:r>
      <w:r w:rsidR="00300A77">
        <w:rPr>
          <w:lang w:val="en-GB"/>
        </w:rPr>
        <w:t xml:space="preserve">and </w:t>
      </w:r>
      <w:r w:rsidR="00300A77" w:rsidRPr="00A33955">
        <w:rPr>
          <w:lang w:val="en-GB"/>
        </w:rPr>
        <w:t>§3</w:t>
      </w:r>
      <w:r w:rsidR="00300A77">
        <w:rPr>
          <w:lang w:val="en-GB"/>
        </w:rPr>
        <w:t xml:space="preserve">.1 </w:t>
      </w:r>
      <w:r w:rsidRPr="00A33955">
        <w:rPr>
          <w:lang w:val="en-GB"/>
        </w:rPr>
        <w:t xml:space="preserve">can have a negative impact on the evaluation. </w:t>
      </w:r>
    </w:p>
    <w:p w14:paraId="041445E6" w14:textId="128AA788" w:rsidR="006C648E" w:rsidRPr="00A33955" w:rsidRDefault="004416E0" w:rsidP="006C648E">
      <w:pPr>
        <w:pStyle w:val="ITEAinstructions"/>
        <w:rPr>
          <w:lang w:val="en-GB"/>
        </w:rPr>
      </w:pPr>
      <w:r>
        <w:rPr>
          <w:lang w:val="en-GB"/>
        </w:rPr>
        <w:t>Note that the number of words</w:t>
      </w:r>
      <w:r w:rsidR="007D10ED">
        <w:rPr>
          <w:lang w:val="en-GB"/>
        </w:rPr>
        <w:t xml:space="preserve"> used as specifying the maximum length</w:t>
      </w:r>
      <w:r>
        <w:rPr>
          <w:lang w:val="en-GB"/>
        </w:rPr>
        <w:t xml:space="preserve"> refer to paragraphs</w:t>
      </w:r>
      <w:r w:rsidR="007D10ED">
        <w:rPr>
          <w:lang w:val="en-GB"/>
        </w:rPr>
        <w:t xml:space="preserve"> and tables. </w:t>
      </w:r>
      <w:r w:rsidR="00493950">
        <w:rPr>
          <w:lang w:val="en-GB"/>
        </w:rPr>
        <w:t xml:space="preserve">We encourage the use of figures and graphics to support your text. </w:t>
      </w:r>
    </w:p>
    <w:p w14:paraId="18CA3F08" w14:textId="77777777" w:rsidR="006C648E" w:rsidRPr="00A33955" w:rsidRDefault="006C648E" w:rsidP="006C648E">
      <w:pPr>
        <w:pStyle w:val="ITEAinstructions"/>
        <w:rPr>
          <w:lang w:val="en-GB"/>
        </w:rPr>
      </w:pPr>
    </w:p>
    <w:p w14:paraId="21E0CB68" w14:textId="77777777" w:rsidR="006C648E" w:rsidRPr="00A33955" w:rsidRDefault="006C648E" w:rsidP="006C648E">
      <w:pPr>
        <w:pStyle w:val="ITEAinstructions"/>
        <w:rPr>
          <w:b/>
          <w:bCs/>
          <w:lang w:val="en-GB"/>
        </w:rPr>
      </w:pPr>
      <w:r w:rsidRPr="00A33955">
        <w:rPr>
          <w:b/>
          <w:bCs/>
          <w:lang w:val="en-GB"/>
        </w:rPr>
        <w:t>2) The use of Google Docs</w:t>
      </w:r>
    </w:p>
    <w:p w14:paraId="47E822C8" w14:textId="77777777" w:rsidR="006C648E" w:rsidRPr="00A33955" w:rsidRDefault="006C648E" w:rsidP="006C648E">
      <w:pPr>
        <w:pStyle w:val="ITEAinstructions"/>
        <w:rPr>
          <w:lang w:val="en-GB"/>
        </w:rPr>
      </w:pPr>
    </w:p>
    <w:p w14:paraId="2F8B2FDE" w14:textId="77777777" w:rsidR="006C648E" w:rsidRPr="00A33955" w:rsidRDefault="006C648E" w:rsidP="006C648E">
      <w:pPr>
        <w:pStyle w:val="ITEAinstructions"/>
        <w:rPr>
          <w:lang w:val="en-GB"/>
        </w:rPr>
      </w:pPr>
      <w:r w:rsidRPr="00A33955">
        <w:rPr>
          <w:lang w:val="en-GB"/>
        </w:rPr>
        <w:t xml:space="preserve">The PO-FPP template cannot be properly copied to Google Docs and re-copied to the original PO-FPP template due to compatibility issues. When using Google Docs, please </w:t>
      </w:r>
      <w:r w:rsidRPr="00A33955">
        <w:rPr>
          <w:b/>
          <w:bCs/>
          <w:lang w:val="en-GB"/>
        </w:rPr>
        <w:t>only</w:t>
      </w:r>
      <w:r w:rsidRPr="00A33955">
        <w:rPr>
          <w:lang w:val="en-GB"/>
        </w:rPr>
        <w:t xml:space="preserve"> copy the final “body text per paragraph” from the Google Doc and paste it in the original PO-FPP template.  </w:t>
      </w:r>
    </w:p>
    <w:p w14:paraId="09B82FFE" w14:textId="77777777" w:rsidR="006C648E" w:rsidRPr="00A33955" w:rsidRDefault="006C648E" w:rsidP="006C648E">
      <w:pPr>
        <w:pStyle w:val="ITEAinstructions"/>
        <w:rPr>
          <w:lang w:val="en-GB"/>
        </w:rPr>
      </w:pPr>
      <w:r w:rsidRPr="00A33955">
        <w:rPr>
          <w:lang w:val="en-GB"/>
        </w:rPr>
        <w:t xml:space="preserve"> </w:t>
      </w:r>
    </w:p>
    <w:p w14:paraId="4E972DC4" w14:textId="18C3A42D" w:rsidR="00D618E9" w:rsidRPr="00A33955" w:rsidRDefault="00D618E9" w:rsidP="006C648E">
      <w:pPr>
        <w:pStyle w:val="ITEAinstructions"/>
        <w:rPr>
          <w:lang w:val="en-GB"/>
        </w:rPr>
      </w:pPr>
    </w:p>
    <w:p w14:paraId="51BA32BF" w14:textId="45430036" w:rsidR="00B713BC" w:rsidRPr="00A33955" w:rsidRDefault="00B713BC" w:rsidP="0093351F">
      <w:pPr>
        <w:pStyle w:val="ITEAinstructions"/>
        <w:rPr>
          <w:lang w:val="en-GB"/>
        </w:rPr>
      </w:pPr>
      <w:bookmarkStart w:id="4" w:name="_Toc5024154"/>
      <w:r w:rsidRPr="00A33955">
        <w:rPr>
          <w:lang w:val="en-GB"/>
        </w:rPr>
        <w:br w:type="page"/>
      </w:r>
    </w:p>
    <w:p w14:paraId="366BFFEB" w14:textId="77777777" w:rsidR="00D618E9" w:rsidRPr="00A33955" w:rsidRDefault="00D618E9" w:rsidP="007C79F1">
      <w:pPr>
        <w:pStyle w:val="BodyText"/>
      </w:pPr>
    </w:p>
    <w:p w14:paraId="6F39B043" w14:textId="11A9CB9E" w:rsidR="00184B2C" w:rsidRPr="00A33955" w:rsidRDefault="00405485" w:rsidP="00184B2C">
      <w:pPr>
        <w:pStyle w:val="Heading1"/>
      </w:pPr>
      <w:r w:rsidRPr="00A33955">
        <w:t xml:space="preserve">Project </w:t>
      </w:r>
      <w:r w:rsidR="001262C4" w:rsidRPr="00A33955">
        <w:t xml:space="preserve">Outline </w:t>
      </w:r>
      <w:r w:rsidR="00184B2C" w:rsidRPr="00A33955">
        <w:t>Annex</w:t>
      </w:r>
      <w:bookmarkEnd w:id="4"/>
    </w:p>
    <w:p w14:paraId="132BE33E" w14:textId="77777777" w:rsidR="00184B2C" w:rsidRPr="00A33955" w:rsidRDefault="00184B2C" w:rsidP="00911864">
      <w:pPr>
        <w:pStyle w:val="Subtitle"/>
      </w:pPr>
      <w:r w:rsidRPr="00A33955">
        <w:t>&lt;ACRONYM&gt; or &lt;PROJECT NAME&gt;</w:t>
      </w:r>
    </w:p>
    <w:p w14:paraId="15B98064" w14:textId="77777777" w:rsidR="00184B2C" w:rsidRPr="00A33955" w:rsidRDefault="00184B2C" w:rsidP="00E747A6">
      <w:pPr>
        <w:pStyle w:val="Subtitle"/>
      </w:pPr>
      <w:r w:rsidRPr="00A33955">
        <w:t>&lt;FULL PROJECT NAME&gt;</w:t>
      </w:r>
      <w:r w:rsidRPr="00A33955">
        <w:tab/>
      </w:r>
      <w:r w:rsidRPr="00A33955">
        <w:tab/>
      </w:r>
    </w:p>
    <w:p w14:paraId="087F3F05" w14:textId="77777777" w:rsidR="00184B2C" w:rsidRPr="00A33955" w:rsidRDefault="00184B2C" w:rsidP="00E747A6">
      <w:pPr>
        <w:pStyle w:val="NoSpacing"/>
        <w:spacing w:line="240" w:lineRule="auto"/>
        <w:rPr>
          <w:sz w:val="2"/>
          <w:szCs w:val="2"/>
          <w:lang w:val="en-GB"/>
        </w:rPr>
      </w:pPr>
    </w:p>
    <w:p w14:paraId="14A14942" w14:textId="77777777" w:rsidR="00184B2C" w:rsidRPr="00A33955" w:rsidRDefault="00184B2C" w:rsidP="00E747A6">
      <w:pPr>
        <w:pStyle w:val="BodyText"/>
      </w:pPr>
    </w:p>
    <w:p w14:paraId="0A84236D" w14:textId="77777777" w:rsidR="00184B2C" w:rsidRPr="00A33955" w:rsidRDefault="00184B2C" w:rsidP="00E747A6">
      <w:pPr>
        <w:pStyle w:val="BodyText"/>
      </w:pPr>
    </w:p>
    <w:p w14:paraId="0A4FB3CA" w14:textId="77777777" w:rsidR="00184B2C" w:rsidRPr="00A33955" w:rsidRDefault="00184B2C" w:rsidP="0090646E">
      <w:pPr>
        <w:pStyle w:val="BodyText"/>
      </w:pPr>
    </w:p>
    <w:p w14:paraId="2EB0FFC9" w14:textId="77777777" w:rsidR="00184B2C" w:rsidRPr="00A33955" w:rsidRDefault="00184B2C" w:rsidP="0090646E">
      <w:pPr>
        <w:pStyle w:val="BodyText"/>
      </w:pPr>
    </w:p>
    <w:p w14:paraId="57518CB9" w14:textId="77777777" w:rsidR="00184B2C" w:rsidRPr="00A33955" w:rsidRDefault="00184B2C" w:rsidP="0090646E">
      <w:pPr>
        <w:pStyle w:val="BodyText"/>
      </w:pPr>
    </w:p>
    <w:p w14:paraId="6E9072B7" w14:textId="77777777" w:rsidR="00184B2C" w:rsidRPr="00A33955" w:rsidRDefault="00184B2C" w:rsidP="0090646E">
      <w:pPr>
        <w:pStyle w:val="BodyText"/>
      </w:pPr>
      <w:r w:rsidRPr="00A33955">
        <w:t>Edited by: &lt;name&gt;</w:t>
      </w:r>
    </w:p>
    <w:p w14:paraId="368DCAB2" w14:textId="77777777" w:rsidR="00184B2C" w:rsidRPr="00A33955" w:rsidRDefault="00184B2C" w:rsidP="0090646E">
      <w:pPr>
        <w:pStyle w:val="BodyText"/>
      </w:pPr>
      <w:r w:rsidRPr="00A33955">
        <w:t>Date: &lt;date&gt;</w:t>
      </w:r>
    </w:p>
    <w:p w14:paraId="78A5DE03" w14:textId="77777777" w:rsidR="00184B2C" w:rsidRPr="00A33955" w:rsidRDefault="00184B2C" w:rsidP="0090646E">
      <w:pPr>
        <w:pStyle w:val="BodyText"/>
      </w:pPr>
    </w:p>
    <w:p w14:paraId="0E4300A5" w14:textId="77777777" w:rsidR="00184B2C" w:rsidRPr="00A33955" w:rsidRDefault="00184B2C" w:rsidP="0090646E">
      <w:pPr>
        <w:pStyle w:val="BodyText"/>
      </w:pPr>
    </w:p>
    <w:p w14:paraId="3B7C6E9E" w14:textId="77777777" w:rsidR="00184B2C" w:rsidRPr="00A33955" w:rsidRDefault="00184B2C" w:rsidP="0090646E">
      <w:pPr>
        <w:pStyle w:val="BodyText"/>
      </w:pPr>
    </w:p>
    <w:p w14:paraId="2FAC717A" w14:textId="77777777" w:rsidR="00184B2C" w:rsidRPr="00A33955" w:rsidRDefault="00184B2C" w:rsidP="0090646E">
      <w:pPr>
        <w:pStyle w:val="BodyText"/>
      </w:pPr>
    </w:p>
    <w:p w14:paraId="058A1324" w14:textId="77777777" w:rsidR="00184B2C" w:rsidRPr="00A33955" w:rsidRDefault="00184B2C" w:rsidP="0090646E">
      <w:pPr>
        <w:pStyle w:val="BodyText"/>
      </w:pPr>
    </w:p>
    <w:p w14:paraId="1D0CF9F0" w14:textId="77777777" w:rsidR="00184B2C" w:rsidRPr="00A33955" w:rsidRDefault="00184B2C" w:rsidP="0090646E">
      <w:pPr>
        <w:pStyle w:val="BodyText"/>
      </w:pPr>
    </w:p>
    <w:p w14:paraId="15DD25F6" w14:textId="77777777" w:rsidR="00184B2C" w:rsidRPr="00A33955" w:rsidRDefault="00184B2C" w:rsidP="0090646E">
      <w:pPr>
        <w:pStyle w:val="BodyText"/>
      </w:pPr>
    </w:p>
    <w:p w14:paraId="60060391" w14:textId="77777777" w:rsidR="00184B2C" w:rsidRPr="00A33955" w:rsidRDefault="00184B2C" w:rsidP="0090646E">
      <w:pPr>
        <w:pStyle w:val="BodyText"/>
      </w:pPr>
    </w:p>
    <w:p w14:paraId="61C3AA2A" w14:textId="77777777" w:rsidR="00184B2C" w:rsidRPr="00A33955" w:rsidRDefault="00184B2C" w:rsidP="0090646E">
      <w:pPr>
        <w:pStyle w:val="BodyText"/>
      </w:pPr>
    </w:p>
    <w:p w14:paraId="2A63FAF4" w14:textId="77777777" w:rsidR="00184B2C" w:rsidRPr="00A33955" w:rsidRDefault="00184B2C" w:rsidP="0090646E">
      <w:pPr>
        <w:pStyle w:val="BodyText"/>
      </w:pPr>
    </w:p>
    <w:p w14:paraId="589F397B" w14:textId="77777777" w:rsidR="00184B2C" w:rsidRPr="00A33955" w:rsidRDefault="00184B2C" w:rsidP="0090646E">
      <w:pPr>
        <w:pStyle w:val="BodyText"/>
      </w:pPr>
    </w:p>
    <w:p w14:paraId="6F6D1187" w14:textId="77777777" w:rsidR="00184B2C" w:rsidRPr="00A33955" w:rsidRDefault="00184B2C" w:rsidP="0090646E">
      <w:pPr>
        <w:pStyle w:val="BodyText"/>
      </w:pPr>
    </w:p>
    <w:p w14:paraId="46464CD2" w14:textId="77777777" w:rsidR="00184B2C" w:rsidRPr="00A33955" w:rsidRDefault="00184B2C" w:rsidP="0090646E">
      <w:pPr>
        <w:pStyle w:val="BodyText"/>
      </w:pPr>
    </w:p>
    <w:p w14:paraId="11FDF9F8" w14:textId="77777777" w:rsidR="00184B2C" w:rsidRPr="00A33955" w:rsidRDefault="00184B2C" w:rsidP="0090646E">
      <w:pPr>
        <w:pStyle w:val="BodyText"/>
      </w:pPr>
    </w:p>
    <w:p w14:paraId="576B653A" w14:textId="77777777" w:rsidR="00184B2C" w:rsidRPr="00A33955" w:rsidRDefault="00184B2C" w:rsidP="0090646E">
      <w:pPr>
        <w:pStyle w:val="BodyText"/>
      </w:pPr>
    </w:p>
    <w:p w14:paraId="6C792A48" w14:textId="77777777" w:rsidR="00220FAE" w:rsidRPr="00A33955" w:rsidRDefault="00220FAE" w:rsidP="0090646E">
      <w:pPr>
        <w:pStyle w:val="BodyText"/>
      </w:pPr>
    </w:p>
    <w:p w14:paraId="7F57EAF0" w14:textId="77777777" w:rsidR="00220FAE" w:rsidRPr="00A33955" w:rsidRDefault="00220FAE" w:rsidP="0090646E">
      <w:pPr>
        <w:pStyle w:val="BodyText"/>
      </w:pPr>
    </w:p>
    <w:p w14:paraId="4C928867" w14:textId="2C87C68A" w:rsidR="00D618E9" w:rsidRPr="00A33955" w:rsidRDefault="00D618E9" w:rsidP="0090646E">
      <w:pPr>
        <w:pStyle w:val="BodyText"/>
      </w:pPr>
    </w:p>
    <w:p w14:paraId="115E3B8E" w14:textId="671F603E" w:rsidR="00D618E9" w:rsidRPr="00A33955" w:rsidRDefault="00D618E9" w:rsidP="0090646E">
      <w:pPr>
        <w:pStyle w:val="BodyText"/>
      </w:pPr>
    </w:p>
    <w:p w14:paraId="39BC2A6D" w14:textId="02B473C3" w:rsidR="00D618E9" w:rsidRPr="00A33955" w:rsidRDefault="00D618E9" w:rsidP="0090646E">
      <w:pPr>
        <w:pStyle w:val="BodyText"/>
      </w:pPr>
    </w:p>
    <w:p w14:paraId="5FC9C359" w14:textId="5A58206C" w:rsidR="00D618E9" w:rsidRPr="00A33955" w:rsidRDefault="00D618E9" w:rsidP="0090646E">
      <w:pPr>
        <w:pStyle w:val="BodyText"/>
      </w:pPr>
    </w:p>
    <w:p w14:paraId="6EAA503A" w14:textId="77777777" w:rsidR="00D618E9" w:rsidRPr="00A33955" w:rsidRDefault="00D618E9" w:rsidP="0090646E">
      <w:pPr>
        <w:pStyle w:val="BodyText"/>
      </w:pPr>
    </w:p>
    <w:p w14:paraId="38437A1F" w14:textId="77777777" w:rsidR="00220FAE" w:rsidRPr="00A33955" w:rsidRDefault="00220FAE" w:rsidP="0090646E">
      <w:pPr>
        <w:pStyle w:val="BodyText"/>
      </w:pPr>
    </w:p>
    <w:p w14:paraId="0FB0BD8C" w14:textId="7A7E3289" w:rsidR="00184B2C" w:rsidRPr="00A33955" w:rsidRDefault="004E6CFC" w:rsidP="0090646E">
      <w:pPr>
        <w:pStyle w:val="BodyText"/>
      </w:pPr>
      <w:r w:rsidRPr="00A33955">
        <w:t>T</w:t>
      </w:r>
      <w:r w:rsidR="00184B2C" w:rsidRPr="00A33955">
        <w:t>his document will be treated as strictly confidential</w:t>
      </w:r>
      <w:r w:rsidR="00A26A38" w:rsidRPr="00A33955">
        <w:t xml:space="preserve"> unless otherwise specified by the consortium</w:t>
      </w:r>
      <w:r w:rsidR="00184B2C" w:rsidRPr="00A33955">
        <w:t>.</w:t>
      </w:r>
    </w:p>
    <w:p w14:paraId="0A6465E0" w14:textId="77777777" w:rsidR="00184B2C" w:rsidRPr="00A33955" w:rsidRDefault="00184B2C" w:rsidP="0090646E">
      <w:pPr>
        <w:pStyle w:val="BodyText"/>
      </w:pPr>
      <w:r w:rsidRPr="00A33955">
        <w:br w:type="page"/>
      </w:r>
    </w:p>
    <w:p w14:paraId="6E127D5D" w14:textId="4E7892F8" w:rsidR="003178A6" w:rsidRPr="00A33955" w:rsidRDefault="00184B2C" w:rsidP="005B621E">
      <w:pPr>
        <w:pStyle w:val="TOCHeading"/>
        <w:rPr>
          <w:lang w:val="en-GB"/>
        </w:rPr>
      </w:pPr>
      <w:bookmarkStart w:id="5" w:name="_Toc5024156"/>
      <w:r w:rsidRPr="00A33955">
        <w:rPr>
          <w:lang w:val="en-GB"/>
        </w:rPr>
        <w:lastRenderedPageBreak/>
        <w:t xml:space="preserve">Table of </w:t>
      </w:r>
      <w:r w:rsidR="006D6800" w:rsidRPr="00A33955">
        <w:rPr>
          <w:lang w:val="en-GB"/>
        </w:rPr>
        <w:t>c</w:t>
      </w:r>
      <w:r w:rsidRPr="00A33955">
        <w:rPr>
          <w:lang w:val="en-GB"/>
        </w:rPr>
        <w:t>ontents</w:t>
      </w:r>
      <w:bookmarkEnd w:id="5"/>
    </w:p>
    <w:p w14:paraId="22AEA017" w14:textId="2A450931" w:rsidR="0055483B" w:rsidRDefault="00F252AB">
      <w:pPr>
        <w:pStyle w:val="TOC1"/>
        <w:rPr>
          <w:rFonts w:cstheme="minorBidi"/>
          <w:b w:val="0"/>
          <w:noProof/>
          <w:kern w:val="2"/>
          <w:sz w:val="24"/>
          <w:szCs w:val="24"/>
          <w:lang w:val="en-NL" w:eastAsia="en-NL"/>
          <w14:ligatures w14:val="standardContextual"/>
        </w:rPr>
      </w:pPr>
      <w:r w:rsidRPr="00A33955">
        <w:rPr>
          <w:rFonts w:eastAsiaTheme="minorHAnsi" w:cstheme="majorBidi"/>
          <w:bCs/>
          <w:color w:val="00A651"/>
          <w:sz w:val="28"/>
          <w:szCs w:val="32"/>
          <w:lang w:val="en-GB"/>
        </w:rPr>
        <w:fldChar w:fldCharType="begin"/>
      </w:r>
      <w:r w:rsidRPr="00A33955">
        <w:rPr>
          <w:lang w:val="en-GB"/>
        </w:rPr>
        <w:instrText xml:space="preserve"> TOC \h \z \t "Heading 2,1,Heading 2 with numbering,1,Heading 3 with numbering,2</w:instrText>
      </w:r>
      <w:r w:rsidR="00771403">
        <w:rPr>
          <w:lang w:val="en-GB"/>
        </w:rPr>
        <w:instrText xml:space="preserve">, Heading 4 with numbering, </w:instrText>
      </w:r>
      <w:r w:rsidR="00A47ABC">
        <w:rPr>
          <w:lang w:val="en-GB"/>
        </w:rPr>
        <w:instrText>3</w:instrText>
      </w:r>
      <w:r w:rsidRPr="00A33955">
        <w:rPr>
          <w:lang w:val="en-GB"/>
        </w:rPr>
        <w:instrText xml:space="preserve">" </w:instrText>
      </w:r>
      <w:r w:rsidRPr="00A33955">
        <w:rPr>
          <w:rFonts w:eastAsiaTheme="minorHAnsi" w:cstheme="majorBidi"/>
          <w:bCs/>
          <w:color w:val="00A651"/>
          <w:sz w:val="28"/>
          <w:szCs w:val="32"/>
          <w:lang w:val="en-GB"/>
        </w:rPr>
        <w:fldChar w:fldCharType="separate"/>
      </w:r>
      <w:hyperlink w:anchor="_Toc175838217" w:history="1">
        <w:r w:rsidR="0055483B" w:rsidRPr="00034FFA">
          <w:rPr>
            <w:rStyle w:val="Hyperlink"/>
            <w:noProof/>
            <w:lang w:val="en-GB"/>
          </w:rPr>
          <w:t>Foreword (</w:t>
        </w:r>
        <w:r w:rsidR="0055483B" w:rsidRPr="00034FFA">
          <w:rPr>
            <w:rStyle w:val="Hyperlink"/>
            <w:i/>
            <w:iCs/>
            <w:noProof/>
            <w:lang w:val="en-GB"/>
          </w:rPr>
          <w:t>IMPORTANT, READ FIRS</w:t>
        </w:r>
        <w:r w:rsidR="0055483B" w:rsidRPr="00034FFA">
          <w:rPr>
            <w:rStyle w:val="Hyperlink"/>
            <w:noProof/>
            <w:lang w:val="en-GB"/>
          </w:rPr>
          <w:t>T)</w:t>
        </w:r>
        <w:r w:rsidR="0055483B">
          <w:rPr>
            <w:noProof/>
            <w:webHidden/>
          </w:rPr>
          <w:tab/>
        </w:r>
        <w:r w:rsidR="0055483B">
          <w:rPr>
            <w:noProof/>
            <w:webHidden/>
          </w:rPr>
          <w:fldChar w:fldCharType="begin"/>
        </w:r>
        <w:r w:rsidR="0055483B">
          <w:rPr>
            <w:noProof/>
            <w:webHidden/>
          </w:rPr>
          <w:instrText xml:space="preserve"> PAGEREF _Toc175838217 \h </w:instrText>
        </w:r>
        <w:r w:rsidR="0055483B">
          <w:rPr>
            <w:noProof/>
            <w:webHidden/>
          </w:rPr>
        </w:r>
        <w:r w:rsidR="0055483B">
          <w:rPr>
            <w:noProof/>
            <w:webHidden/>
          </w:rPr>
          <w:fldChar w:fldCharType="separate"/>
        </w:r>
        <w:r w:rsidR="0055483B">
          <w:rPr>
            <w:noProof/>
            <w:webHidden/>
          </w:rPr>
          <w:t>2</w:t>
        </w:r>
        <w:r w:rsidR="0055483B">
          <w:rPr>
            <w:noProof/>
            <w:webHidden/>
          </w:rPr>
          <w:fldChar w:fldCharType="end"/>
        </w:r>
      </w:hyperlink>
    </w:p>
    <w:p w14:paraId="20405532" w14:textId="688339B9" w:rsidR="0055483B" w:rsidRDefault="0055483B">
      <w:pPr>
        <w:pStyle w:val="TOC1"/>
        <w:rPr>
          <w:rFonts w:cstheme="minorBidi"/>
          <w:b w:val="0"/>
          <w:noProof/>
          <w:kern w:val="2"/>
          <w:sz w:val="24"/>
          <w:szCs w:val="24"/>
          <w:lang w:val="en-NL" w:eastAsia="en-NL"/>
          <w14:ligatures w14:val="standardContextual"/>
        </w:rPr>
      </w:pPr>
      <w:hyperlink w:anchor="_Toc175838218" w:history="1">
        <w:r w:rsidRPr="00034FFA">
          <w:rPr>
            <w:rStyle w:val="Hyperlink"/>
            <w:noProof/>
            <w:lang w:val="en-GB"/>
          </w:rPr>
          <w:t>Project key data</w:t>
        </w:r>
        <w:r>
          <w:rPr>
            <w:noProof/>
            <w:webHidden/>
          </w:rPr>
          <w:tab/>
        </w:r>
        <w:r>
          <w:rPr>
            <w:noProof/>
            <w:webHidden/>
          </w:rPr>
          <w:fldChar w:fldCharType="begin"/>
        </w:r>
        <w:r>
          <w:rPr>
            <w:noProof/>
            <w:webHidden/>
          </w:rPr>
          <w:instrText xml:space="preserve"> PAGEREF _Toc175838218 \h </w:instrText>
        </w:r>
        <w:r>
          <w:rPr>
            <w:noProof/>
            <w:webHidden/>
          </w:rPr>
        </w:r>
        <w:r>
          <w:rPr>
            <w:noProof/>
            <w:webHidden/>
          </w:rPr>
          <w:fldChar w:fldCharType="separate"/>
        </w:r>
        <w:r>
          <w:rPr>
            <w:noProof/>
            <w:webHidden/>
          </w:rPr>
          <w:t>6</w:t>
        </w:r>
        <w:r>
          <w:rPr>
            <w:noProof/>
            <w:webHidden/>
          </w:rPr>
          <w:fldChar w:fldCharType="end"/>
        </w:r>
      </w:hyperlink>
    </w:p>
    <w:p w14:paraId="5F11138A" w14:textId="69576FBB" w:rsidR="0055483B" w:rsidRDefault="0055483B">
      <w:pPr>
        <w:pStyle w:val="TOC1"/>
        <w:rPr>
          <w:rFonts w:cstheme="minorBidi"/>
          <w:b w:val="0"/>
          <w:noProof/>
          <w:kern w:val="2"/>
          <w:sz w:val="24"/>
          <w:szCs w:val="24"/>
          <w:lang w:val="en-NL" w:eastAsia="en-NL"/>
          <w14:ligatures w14:val="standardContextual"/>
        </w:rPr>
      </w:pPr>
      <w:hyperlink w:anchor="_Toc175838219" w:history="1">
        <w:r w:rsidRPr="00034FFA">
          <w:rPr>
            <w:rStyle w:val="Hyperlink"/>
            <w:noProof/>
            <w:lang w:val="en-GB"/>
          </w:rPr>
          <w:t>Project acronyms</w:t>
        </w:r>
        <w:r>
          <w:rPr>
            <w:noProof/>
            <w:webHidden/>
          </w:rPr>
          <w:tab/>
        </w:r>
        <w:r>
          <w:rPr>
            <w:noProof/>
            <w:webHidden/>
          </w:rPr>
          <w:fldChar w:fldCharType="begin"/>
        </w:r>
        <w:r>
          <w:rPr>
            <w:noProof/>
            <w:webHidden/>
          </w:rPr>
          <w:instrText xml:space="preserve"> PAGEREF _Toc175838219 \h </w:instrText>
        </w:r>
        <w:r>
          <w:rPr>
            <w:noProof/>
            <w:webHidden/>
          </w:rPr>
        </w:r>
        <w:r>
          <w:rPr>
            <w:noProof/>
            <w:webHidden/>
          </w:rPr>
          <w:fldChar w:fldCharType="separate"/>
        </w:r>
        <w:r>
          <w:rPr>
            <w:noProof/>
            <w:webHidden/>
          </w:rPr>
          <w:t>7</w:t>
        </w:r>
        <w:r>
          <w:rPr>
            <w:noProof/>
            <w:webHidden/>
          </w:rPr>
          <w:fldChar w:fldCharType="end"/>
        </w:r>
      </w:hyperlink>
    </w:p>
    <w:p w14:paraId="2D276DB3" w14:textId="28646E68" w:rsidR="0055483B" w:rsidRDefault="0055483B">
      <w:pPr>
        <w:pStyle w:val="TOC1"/>
        <w:tabs>
          <w:tab w:val="left" w:pos="440"/>
        </w:tabs>
        <w:rPr>
          <w:rFonts w:cstheme="minorBidi"/>
          <w:b w:val="0"/>
          <w:noProof/>
          <w:kern w:val="2"/>
          <w:sz w:val="24"/>
          <w:szCs w:val="24"/>
          <w:lang w:val="en-NL" w:eastAsia="en-NL"/>
          <w14:ligatures w14:val="standardContextual"/>
        </w:rPr>
      </w:pPr>
      <w:hyperlink w:anchor="_Toc175838220" w:history="1">
        <w:r w:rsidRPr="00034FFA">
          <w:rPr>
            <w:rStyle w:val="Hyperlink"/>
            <w:noProof/>
          </w:rPr>
          <w:t>1.</w:t>
        </w:r>
        <w:r>
          <w:rPr>
            <w:rFonts w:cstheme="minorBidi"/>
            <w:b w:val="0"/>
            <w:noProof/>
            <w:kern w:val="2"/>
            <w:sz w:val="24"/>
            <w:szCs w:val="24"/>
            <w:lang w:val="en-NL" w:eastAsia="en-NL"/>
            <w14:ligatures w14:val="standardContextual"/>
          </w:rPr>
          <w:tab/>
        </w:r>
        <w:r w:rsidRPr="00034FFA">
          <w:rPr>
            <w:rStyle w:val="Hyperlink"/>
            <w:noProof/>
          </w:rPr>
          <w:t>One-page project executive summary</w:t>
        </w:r>
        <w:r>
          <w:rPr>
            <w:noProof/>
            <w:webHidden/>
          </w:rPr>
          <w:tab/>
        </w:r>
        <w:r>
          <w:rPr>
            <w:noProof/>
            <w:webHidden/>
          </w:rPr>
          <w:fldChar w:fldCharType="begin"/>
        </w:r>
        <w:r>
          <w:rPr>
            <w:noProof/>
            <w:webHidden/>
          </w:rPr>
          <w:instrText xml:space="preserve"> PAGEREF _Toc175838220 \h </w:instrText>
        </w:r>
        <w:r>
          <w:rPr>
            <w:noProof/>
            <w:webHidden/>
          </w:rPr>
        </w:r>
        <w:r>
          <w:rPr>
            <w:noProof/>
            <w:webHidden/>
          </w:rPr>
          <w:fldChar w:fldCharType="separate"/>
        </w:r>
        <w:r>
          <w:rPr>
            <w:noProof/>
            <w:webHidden/>
          </w:rPr>
          <w:t>8</w:t>
        </w:r>
        <w:r>
          <w:rPr>
            <w:noProof/>
            <w:webHidden/>
          </w:rPr>
          <w:fldChar w:fldCharType="end"/>
        </w:r>
      </w:hyperlink>
    </w:p>
    <w:p w14:paraId="5CA83A53" w14:textId="45593AF7" w:rsidR="0055483B" w:rsidRDefault="0055483B">
      <w:pPr>
        <w:pStyle w:val="TOC1"/>
        <w:tabs>
          <w:tab w:val="left" w:pos="440"/>
        </w:tabs>
        <w:rPr>
          <w:rFonts w:cstheme="minorBidi"/>
          <w:b w:val="0"/>
          <w:noProof/>
          <w:kern w:val="2"/>
          <w:sz w:val="24"/>
          <w:szCs w:val="24"/>
          <w:lang w:val="en-NL" w:eastAsia="en-NL"/>
          <w14:ligatures w14:val="standardContextual"/>
        </w:rPr>
      </w:pPr>
      <w:hyperlink w:anchor="_Toc175838221" w:history="1">
        <w:r w:rsidRPr="00034FFA">
          <w:rPr>
            <w:rStyle w:val="Hyperlink"/>
            <w:noProof/>
          </w:rPr>
          <w:t>2.</w:t>
        </w:r>
        <w:r>
          <w:rPr>
            <w:rFonts w:cstheme="minorBidi"/>
            <w:b w:val="0"/>
            <w:noProof/>
            <w:kern w:val="2"/>
            <w:sz w:val="24"/>
            <w:szCs w:val="24"/>
            <w:lang w:val="en-NL" w:eastAsia="en-NL"/>
            <w14:ligatures w14:val="standardContextual"/>
          </w:rPr>
          <w:tab/>
        </w:r>
        <w:r w:rsidRPr="00034FFA">
          <w:rPr>
            <w:rStyle w:val="Hyperlink"/>
            <w:noProof/>
          </w:rPr>
          <w:t>Project overview</w:t>
        </w:r>
        <w:r>
          <w:rPr>
            <w:noProof/>
            <w:webHidden/>
          </w:rPr>
          <w:tab/>
        </w:r>
        <w:r>
          <w:rPr>
            <w:noProof/>
            <w:webHidden/>
          </w:rPr>
          <w:fldChar w:fldCharType="begin"/>
        </w:r>
        <w:r>
          <w:rPr>
            <w:noProof/>
            <w:webHidden/>
          </w:rPr>
          <w:instrText xml:space="preserve"> PAGEREF _Toc175838221 \h </w:instrText>
        </w:r>
        <w:r>
          <w:rPr>
            <w:noProof/>
            <w:webHidden/>
          </w:rPr>
        </w:r>
        <w:r>
          <w:rPr>
            <w:noProof/>
            <w:webHidden/>
          </w:rPr>
          <w:fldChar w:fldCharType="separate"/>
        </w:r>
        <w:r>
          <w:rPr>
            <w:noProof/>
            <w:webHidden/>
          </w:rPr>
          <w:t>9</w:t>
        </w:r>
        <w:r>
          <w:rPr>
            <w:noProof/>
            <w:webHidden/>
          </w:rPr>
          <w:fldChar w:fldCharType="end"/>
        </w:r>
      </w:hyperlink>
    </w:p>
    <w:p w14:paraId="3CD27B3D" w14:textId="3F80F9CB" w:rsidR="0055483B" w:rsidRDefault="0055483B">
      <w:pPr>
        <w:pStyle w:val="TOC2"/>
        <w:tabs>
          <w:tab w:val="left" w:pos="1000"/>
          <w:tab w:val="right" w:leader="dot" w:pos="9060"/>
        </w:tabs>
        <w:rPr>
          <w:rFonts w:cstheme="minorBidi"/>
          <w:noProof/>
          <w:kern w:val="2"/>
          <w:sz w:val="24"/>
          <w:szCs w:val="24"/>
          <w:lang w:val="en-NL" w:eastAsia="en-NL"/>
          <w14:ligatures w14:val="standardContextual"/>
        </w:rPr>
      </w:pPr>
      <w:hyperlink w:anchor="_Toc175838222" w:history="1">
        <w:r w:rsidRPr="00034FFA">
          <w:rPr>
            <w:rStyle w:val="Hyperlink"/>
            <w:noProof/>
          </w:rPr>
          <w:t>2.1.</w:t>
        </w:r>
        <w:r>
          <w:rPr>
            <w:rFonts w:cstheme="minorBidi"/>
            <w:noProof/>
            <w:kern w:val="2"/>
            <w:sz w:val="24"/>
            <w:szCs w:val="24"/>
            <w:lang w:val="en-NL" w:eastAsia="en-NL"/>
            <w14:ligatures w14:val="standardContextual"/>
          </w:rPr>
          <w:tab/>
        </w:r>
        <w:r w:rsidRPr="00034FFA">
          <w:rPr>
            <w:rStyle w:val="Hyperlink"/>
            <w:noProof/>
          </w:rPr>
          <w:t>Rationale of the project</w:t>
        </w:r>
        <w:r>
          <w:rPr>
            <w:noProof/>
            <w:webHidden/>
          </w:rPr>
          <w:tab/>
        </w:r>
        <w:r>
          <w:rPr>
            <w:noProof/>
            <w:webHidden/>
          </w:rPr>
          <w:fldChar w:fldCharType="begin"/>
        </w:r>
        <w:r>
          <w:rPr>
            <w:noProof/>
            <w:webHidden/>
          </w:rPr>
          <w:instrText xml:space="preserve"> PAGEREF _Toc175838222 \h </w:instrText>
        </w:r>
        <w:r>
          <w:rPr>
            <w:noProof/>
            <w:webHidden/>
          </w:rPr>
        </w:r>
        <w:r>
          <w:rPr>
            <w:noProof/>
            <w:webHidden/>
          </w:rPr>
          <w:fldChar w:fldCharType="separate"/>
        </w:r>
        <w:r>
          <w:rPr>
            <w:noProof/>
            <w:webHidden/>
          </w:rPr>
          <w:t>9</w:t>
        </w:r>
        <w:r>
          <w:rPr>
            <w:noProof/>
            <w:webHidden/>
          </w:rPr>
          <w:fldChar w:fldCharType="end"/>
        </w:r>
      </w:hyperlink>
    </w:p>
    <w:p w14:paraId="71CE9B04" w14:textId="60BBFDE4" w:rsidR="0055483B" w:rsidRDefault="0055483B">
      <w:pPr>
        <w:pStyle w:val="TOC3"/>
        <w:tabs>
          <w:tab w:val="left" w:pos="1400"/>
          <w:tab w:val="right" w:leader="dot" w:pos="9060"/>
        </w:tabs>
        <w:rPr>
          <w:rFonts w:cstheme="minorBidi"/>
          <w:noProof/>
          <w:kern w:val="2"/>
          <w:sz w:val="24"/>
          <w:szCs w:val="24"/>
          <w:lang w:val="en-NL" w:eastAsia="en-NL"/>
          <w14:ligatures w14:val="standardContextual"/>
        </w:rPr>
      </w:pPr>
      <w:hyperlink w:anchor="_Toc175838223" w:history="1">
        <w:r w:rsidRPr="00034FFA">
          <w:rPr>
            <w:rStyle w:val="Hyperlink"/>
            <w:noProof/>
          </w:rPr>
          <w:t>2.1.1.</w:t>
        </w:r>
        <w:r>
          <w:rPr>
            <w:rFonts w:cstheme="minorBidi"/>
            <w:noProof/>
            <w:kern w:val="2"/>
            <w:sz w:val="24"/>
            <w:szCs w:val="24"/>
            <w:lang w:val="en-NL" w:eastAsia="en-NL"/>
            <w14:ligatures w14:val="standardContextual"/>
          </w:rPr>
          <w:tab/>
        </w:r>
        <w:r w:rsidRPr="00034FFA">
          <w:rPr>
            <w:rStyle w:val="Hyperlink"/>
            <w:noProof/>
          </w:rPr>
          <w:t>Problem statement</w:t>
        </w:r>
        <w:r>
          <w:rPr>
            <w:noProof/>
            <w:webHidden/>
          </w:rPr>
          <w:tab/>
        </w:r>
        <w:r>
          <w:rPr>
            <w:noProof/>
            <w:webHidden/>
          </w:rPr>
          <w:fldChar w:fldCharType="begin"/>
        </w:r>
        <w:r>
          <w:rPr>
            <w:noProof/>
            <w:webHidden/>
          </w:rPr>
          <w:instrText xml:space="preserve"> PAGEREF _Toc175838223 \h </w:instrText>
        </w:r>
        <w:r>
          <w:rPr>
            <w:noProof/>
            <w:webHidden/>
          </w:rPr>
        </w:r>
        <w:r>
          <w:rPr>
            <w:noProof/>
            <w:webHidden/>
          </w:rPr>
          <w:fldChar w:fldCharType="separate"/>
        </w:r>
        <w:r>
          <w:rPr>
            <w:noProof/>
            <w:webHidden/>
          </w:rPr>
          <w:t>9</w:t>
        </w:r>
        <w:r>
          <w:rPr>
            <w:noProof/>
            <w:webHidden/>
          </w:rPr>
          <w:fldChar w:fldCharType="end"/>
        </w:r>
      </w:hyperlink>
    </w:p>
    <w:p w14:paraId="1E1DC9B6" w14:textId="4213DA57" w:rsidR="0055483B" w:rsidRDefault="0055483B">
      <w:pPr>
        <w:pStyle w:val="TOC3"/>
        <w:tabs>
          <w:tab w:val="left" w:pos="1400"/>
          <w:tab w:val="right" w:leader="dot" w:pos="9060"/>
        </w:tabs>
        <w:rPr>
          <w:rFonts w:cstheme="minorBidi"/>
          <w:noProof/>
          <w:kern w:val="2"/>
          <w:sz w:val="24"/>
          <w:szCs w:val="24"/>
          <w:lang w:val="en-NL" w:eastAsia="en-NL"/>
          <w14:ligatures w14:val="standardContextual"/>
        </w:rPr>
      </w:pPr>
      <w:hyperlink w:anchor="_Toc175838224" w:history="1">
        <w:r w:rsidRPr="00034FFA">
          <w:rPr>
            <w:rStyle w:val="Hyperlink"/>
            <w:noProof/>
          </w:rPr>
          <w:t>2.1.2.</w:t>
        </w:r>
        <w:r>
          <w:rPr>
            <w:rFonts w:cstheme="minorBidi"/>
            <w:noProof/>
            <w:kern w:val="2"/>
            <w:sz w:val="24"/>
            <w:szCs w:val="24"/>
            <w:lang w:val="en-NL" w:eastAsia="en-NL"/>
            <w14:ligatures w14:val="standardContextual"/>
          </w:rPr>
          <w:tab/>
        </w:r>
        <w:r w:rsidRPr="00034FFA">
          <w:rPr>
            <w:rStyle w:val="Hyperlink"/>
            <w:noProof/>
          </w:rPr>
          <w:t>Solution concept</w:t>
        </w:r>
        <w:r>
          <w:rPr>
            <w:noProof/>
            <w:webHidden/>
          </w:rPr>
          <w:tab/>
        </w:r>
        <w:r>
          <w:rPr>
            <w:noProof/>
            <w:webHidden/>
          </w:rPr>
          <w:fldChar w:fldCharType="begin"/>
        </w:r>
        <w:r>
          <w:rPr>
            <w:noProof/>
            <w:webHidden/>
          </w:rPr>
          <w:instrText xml:space="preserve"> PAGEREF _Toc175838224 \h </w:instrText>
        </w:r>
        <w:r>
          <w:rPr>
            <w:noProof/>
            <w:webHidden/>
          </w:rPr>
        </w:r>
        <w:r>
          <w:rPr>
            <w:noProof/>
            <w:webHidden/>
          </w:rPr>
          <w:fldChar w:fldCharType="separate"/>
        </w:r>
        <w:r>
          <w:rPr>
            <w:noProof/>
            <w:webHidden/>
          </w:rPr>
          <w:t>9</w:t>
        </w:r>
        <w:r>
          <w:rPr>
            <w:noProof/>
            <w:webHidden/>
          </w:rPr>
          <w:fldChar w:fldCharType="end"/>
        </w:r>
      </w:hyperlink>
    </w:p>
    <w:p w14:paraId="77D01C43" w14:textId="079E8421" w:rsidR="0055483B" w:rsidRDefault="0055483B">
      <w:pPr>
        <w:pStyle w:val="TOC2"/>
        <w:tabs>
          <w:tab w:val="left" w:pos="1000"/>
          <w:tab w:val="right" w:leader="dot" w:pos="9060"/>
        </w:tabs>
        <w:rPr>
          <w:rFonts w:cstheme="minorBidi"/>
          <w:noProof/>
          <w:kern w:val="2"/>
          <w:sz w:val="24"/>
          <w:szCs w:val="24"/>
          <w:lang w:val="en-NL" w:eastAsia="en-NL"/>
          <w14:ligatures w14:val="standardContextual"/>
        </w:rPr>
      </w:pPr>
      <w:hyperlink w:anchor="_Toc175838225" w:history="1">
        <w:r w:rsidRPr="00034FFA">
          <w:rPr>
            <w:rStyle w:val="Hyperlink"/>
            <w:noProof/>
          </w:rPr>
          <w:t>2.2.</w:t>
        </w:r>
        <w:r>
          <w:rPr>
            <w:rFonts w:cstheme="minorBidi"/>
            <w:noProof/>
            <w:kern w:val="2"/>
            <w:sz w:val="24"/>
            <w:szCs w:val="24"/>
            <w:lang w:val="en-NL" w:eastAsia="en-NL"/>
            <w14:ligatures w14:val="standardContextual"/>
          </w:rPr>
          <w:tab/>
        </w:r>
        <w:r w:rsidRPr="00034FFA">
          <w:rPr>
            <w:rStyle w:val="Hyperlink"/>
            <w:noProof/>
          </w:rPr>
          <w:t>Market impact</w:t>
        </w:r>
        <w:r>
          <w:rPr>
            <w:noProof/>
            <w:webHidden/>
          </w:rPr>
          <w:tab/>
        </w:r>
        <w:r>
          <w:rPr>
            <w:noProof/>
            <w:webHidden/>
          </w:rPr>
          <w:fldChar w:fldCharType="begin"/>
        </w:r>
        <w:r>
          <w:rPr>
            <w:noProof/>
            <w:webHidden/>
          </w:rPr>
          <w:instrText xml:space="preserve"> PAGEREF _Toc175838225 \h </w:instrText>
        </w:r>
        <w:r>
          <w:rPr>
            <w:noProof/>
            <w:webHidden/>
          </w:rPr>
        </w:r>
        <w:r>
          <w:rPr>
            <w:noProof/>
            <w:webHidden/>
          </w:rPr>
          <w:fldChar w:fldCharType="separate"/>
        </w:r>
        <w:r>
          <w:rPr>
            <w:noProof/>
            <w:webHidden/>
          </w:rPr>
          <w:t>10</w:t>
        </w:r>
        <w:r>
          <w:rPr>
            <w:noProof/>
            <w:webHidden/>
          </w:rPr>
          <w:fldChar w:fldCharType="end"/>
        </w:r>
      </w:hyperlink>
    </w:p>
    <w:p w14:paraId="05D92BAE" w14:textId="731794E4" w:rsidR="0055483B" w:rsidRDefault="0055483B">
      <w:pPr>
        <w:pStyle w:val="TOC3"/>
        <w:tabs>
          <w:tab w:val="left" w:pos="1400"/>
          <w:tab w:val="right" w:leader="dot" w:pos="9060"/>
        </w:tabs>
        <w:rPr>
          <w:rFonts w:cstheme="minorBidi"/>
          <w:noProof/>
          <w:kern w:val="2"/>
          <w:sz w:val="24"/>
          <w:szCs w:val="24"/>
          <w:lang w:val="en-NL" w:eastAsia="en-NL"/>
          <w14:ligatures w14:val="standardContextual"/>
        </w:rPr>
      </w:pPr>
      <w:hyperlink w:anchor="_Toc175838226" w:history="1">
        <w:r w:rsidRPr="00034FFA">
          <w:rPr>
            <w:rStyle w:val="Hyperlink"/>
            <w:noProof/>
          </w:rPr>
          <w:t>2.2.1.</w:t>
        </w:r>
        <w:r>
          <w:rPr>
            <w:rFonts w:cstheme="minorBidi"/>
            <w:noProof/>
            <w:kern w:val="2"/>
            <w:sz w:val="24"/>
            <w:szCs w:val="24"/>
            <w:lang w:val="en-NL" w:eastAsia="en-NL"/>
            <w14:ligatures w14:val="standardContextual"/>
          </w:rPr>
          <w:tab/>
        </w:r>
        <w:r w:rsidRPr="00034FFA">
          <w:rPr>
            <w:rStyle w:val="Hyperlink"/>
            <w:noProof/>
          </w:rPr>
          <w:t>Business outcome 1: &lt;Name of the business outcome&gt;</w:t>
        </w:r>
        <w:r>
          <w:rPr>
            <w:noProof/>
            <w:webHidden/>
          </w:rPr>
          <w:tab/>
        </w:r>
        <w:r>
          <w:rPr>
            <w:noProof/>
            <w:webHidden/>
          </w:rPr>
          <w:fldChar w:fldCharType="begin"/>
        </w:r>
        <w:r>
          <w:rPr>
            <w:noProof/>
            <w:webHidden/>
          </w:rPr>
          <w:instrText xml:space="preserve"> PAGEREF _Toc175838226 \h </w:instrText>
        </w:r>
        <w:r>
          <w:rPr>
            <w:noProof/>
            <w:webHidden/>
          </w:rPr>
        </w:r>
        <w:r>
          <w:rPr>
            <w:noProof/>
            <w:webHidden/>
          </w:rPr>
          <w:fldChar w:fldCharType="separate"/>
        </w:r>
        <w:r>
          <w:rPr>
            <w:noProof/>
            <w:webHidden/>
          </w:rPr>
          <w:t>11</w:t>
        </w:r>
        <w:r>
          <w:rPr>
            <w:noProof/>
            <w:webHidden/>
          </w:rPr>
          <w:fldChar w:fldCharType="end"/>
        </w:r>
      </w:hyperlink>
    </w:p>
    <w:p w14:paraId="776D7711" w14:textId="19EFBDD2" w:rsidR="0055483B" w:rsidRDefault="0055483B">
      <w:pPr>
        <w:pStyle w:val="TOC3"/>
        <w:tabs>
          <w:tab w:val="left" w:pos="1400"/>
          <w:tab w:val="right" w:leader="dot" w:pos="9060"/>
        </w:tabs>
        <w:rPr>
          <w:rFonts w:cstheme="minorBidi"/>
          <w:noProof/>
          <w:kern w:val="2"/>
          <w:sz w:val="24"/>
          <w:szCs w:val="24"/>
          <w:lang w:val="en-NL" w:eastAsia="en-NL"/>
          <w14:ligatures w14:val="standardContextual"/>
        </w:rPr>
      </w:pPr>
      <w:hyperlink w:anchor="_Toc175838227" w:history="1">
        <w:r w:rsidRPr="00034FFA">
          <w:rPr>
            <w:rStyle w:val="Hyperlink"/>
            <w:noProof/>
          </w:rPr>
          <w:t>2.2.2.</w:t>
        </w:r>
        <w:r>
          <w:rPr>
            <w:rFonts w:cstheme="minorBidi"/>
            <w:noProof/>
            <w:kern w:val="2"/>
            <w:sz w:val="24"/>
            <w:szCs w:val="24"/>
            <w:lang w:val="en-NL" w:eastAsia="en-NL"/>
            <w14:ligatures w14:val="standardContextual"/>
          </w:rPr>
          <w:tab/>
        </w:r>
        <w:r w:rsidRPr="00034FFA">
          <w:rPr>
            <w:rStyle w:val="Hyperlink"/>
            <w:noProof/>
          </w:rPr>
          <w:t>Business outcome 2..n (Repeat as necessary)</w:t>
        </w:r>
        <w:r>
          <w:rPr>
            <w:noProof/>
            <w:webHidden/>
          </w:rPr>
          <w:tab/>
        </w:r>
        <w:r>
          <w:rPr>
            <w:noProof/>
            <w:webHidden/>
          </w:rPr>
          <w:fldChar w:fldCharType="begin"/>
        </w:r>
        <w:r>
          <w:rPr>
            <w:noProof/>
            <w:webHidden/>
          </w:rPr>
          <w:instrText xml:space="preserve"> PAGEREF _Toc175838227 \h </w:instrText>
        </w:r>
        <w:r>
          <w:rPr>
            <w:noProof/>
            <w:webHidden/>
          </w:rPr>
        </w:r>
        <w:r>
          <w:rPr>
            <w:noProof/>
            <w:webHidden/>
          </w:rPr>
          <w:fldChar w:fldCharType="separate"/>
        </w:r>
        <w:r>
          <w:rPr>
            <w:noProof/>
            <w:webHidden/>
          </w:rPr>
          <w:t>11</w:t>
        </w:r>
        <w:r>
          <w:rPr>
            <w:noProof/>
            <w:webHidden/>
          </w:rPr>
          <w:fldChar w:fldCharType="end"/>
        </w:r>
      </w:hyperlink>
    </w:p>
    <w:p w14:paraId="3D7DC49B" w14:textId="2976C55F" w:rsidR="0055483B" w:rsidRDefault="0055483B">
      <w:pPr>
        <w:pStyle w:val="TOC2"/>
        <w:tabs>
          <w:tab w:val="left" w:pos="1000"/>
          <w:tab w:val="right" w:leader="dot" w:pos="9060"/>
        </w:tabs>
        <w:rPr>
          <w:rFonts w:cstheme="minorBidi"/>
          <w:noProof/>
          <w:kern w:val="2"/>
          <w:sz w:val="24"/>
          <w:szCs w:val="24"/>
          <w:lang w:val="en-NL" w:eastAsia="en-NL"/>
          <w14:ligatures w14:val="standardContextual"/>
        </w:rPr>
      </w:pPr>
      <w:hyperlink w:anchor="_Toc175838228" w:history="1">
        <w:r w:rsidRPr="00034FFA">
          <w:rPr>
            <w:rStyle w:val="Hyperlink"/>
            <w:noProof/>
          </w:rPr>
          <w:t>2.3.</w:t>
        </w:r>
        <w:r>
          <w:rPr>
            <w:rFonts w:cstheme="minorBidi"/>
            <w:noProof/>
            <w:kern w:val="2"/>
            <w:sz w:val="24"/>
            <w:szCs w:val="24"/>
            <w:lang w:val="en-NL" w:eastAsia="en-NL"/>
            <w14:ligatures w14:val="standardContextual"/>
          </w:rPr>
          <w:tab/>
        </w:r>
        <w:r w:rsidRPr="00034FFA">
          <w:rPr>
            <w:rStyle w:val="Hyperlink"/>
            <w:noProof/>
          </w:rPr>
          <w:t>Technological impact</w:t>
        </w:r>
        <w:r>
          <w:rPr>
            <w:noProof/>
            <w:webHidden/>
          </w:rPr>
          <w:tab/>
        </w:r>
        <w:r>
          <w:rPr>
            <w:noProof/>
            <w:webHidden/>
          </w:rPr>
          <w:fldChar w:fldCharType="begin"/>
        </w:r>
        <w:r>
          <w:rPr>
            <w:noProof/>
            <w:webHidden/>
          </w:rPr>
          <w:instrText xml:space="preserve"> PAGEREF _Toc175838228 \h </w:instrText>
        </w:r>
        <w:r>
          <w:rPr>
            <w:noProof/>
            <w:webHidden/>
          </w:rPr>
        </w:r>
        <w:r>
          <w:rPr>
            <w:noProof/>
            <w:webHidden/>
          </w:rPr>
          <w:fldChar w:fldCharType="separate"/>
        </w:r>
        <w:r>
          <w:rPr>
            <w:noProof/>
            <w:webHidden/>
          </w:rPr>
          <w:t>12</w:t>
        </w:r>
        <w:r>
          <w:rPr>
            <w:noProof/>
            <w:webHidden/>
          </w:rPr>
          <w:fldChar w:fldCharType="end"/>
        </w:r>
      </w:hyperlink>
    </w:p>
    <w:p w14:paraId="1CEC4AD9" w14:textId="2279AA5A" w:rsidR="0055483B" w:rsidRDefault="0055483B">
      <w:pPr>
        <w:pStyle w:val="TOC3"/>
        <w:tabs>
          <w:tab w:val="left" w:pos="1400"/>
          <w:tab w:val="right" w:leader="dot" w:pos="9060"/>
        </w:tabs>
        <w:rPr>
          <w:rFonts w:cstheme="minorBidi"/>
          <w:noProof/>
          <w:kern w:val="2"/>
          <w:sz w:val="24"/>
          <w:szCs w:val="24"/>
          <w:lang w:val="en-NL" w:eastAsia="en-NL"/>
          <w14:ligatures w14:val="standardContextual"/>
        </w:rPr>
      </w:pPr>
      <w:hyperlink w:anchor="_Toc175838229" w:history="1">
        <w:r w:rsidRPr="00034FFA">
          <w:rPr>
            <w:rStyle w:val="Hyperlink"/>
            <w:noProof/>
          </w:rPr>
          <w:t>2.3.1.</w:t>
        </w:r>
        <w:r>
          <w:rPr>
            <w:rFonts w:cstheme="minorBidi"/>
            <w:noProof/>
            <w:kern w:val="2"/>
            <w:sz w:val="24"/>
            <w:szCs w:val="24"/>
            <w:lang w:val="en-NL" w:eastAsia="en-NL"/>
            <w14:ligatures w14:val="standardContextual"/>
          </w:rPr>
          <w:tab/>
        </w:r>
        <w:r w:rsidRPr="00034FFA">
          <w:rPr>
            <w:rStyle w:val="Hyperlink"/>
            <w:noProof/>
          </w:rPr>
          <w:t>Technological innovations</w:t>
        </w:r>
        <w:r>
          <w:rPr>
            <w:noProof/>
            <w:webHidden/>
          </w:rPr>
          <w:tab/>
        </w:r>
        <w:r>
          <w:rPr>
            <w:noProof/>
            <w:webHidden/>
          </w:rPr>
          <w:fldChar w:fldCharType="begin"/>
        </w:r>
        <w:r>
          <w:rPr>
            <w:noProof/>
            <w:webHidden/>
          </w:rPr>
          <w:instrText xml:space="preserve"> PAGEREF _Toc175838229 \h </w:instrText>
        </w:r>
        <w:r>
          <w:rPr>
            <w:noProof/>
            <w:webHidden/>
          </w:rPr>
        </w:r>
        <w:r>
          <w:rPr>
            <w:noProof/>
            <w:webHidden/>
          </w:rPr>
          <w:fldChar w:fldCharType="separate"/>
        </w:r>
        <w:r>
          <w:rPr>
            <w:noProof/>
            <w:webHidden/>
          </w:rPr>
          <w:t>12</w:t>
        </w:r>
        <w:r>
          <w:rPr>
            <w:noProof/>
            <w:webHidden/>
          </w:rPr>
          <w:fldChar w:fldCharType="end"/>
        </w:r>
      </w:hyperlink>
    </w:p>
    <w:p w14:paraId="300026D2" w14:textId="72AC3573" w:rsidR="0055483B" w:rsidRDefault="0055483B">
      <w:pPr>
        <w:pStyle w:val="TOC3"/>
        <w:tabs>
          <w:tab w:val="left" w:pos="1400"/>
          <w:tab w:val="right" w:leader="dot" w:pos="9060"/>
        </w:tabs>
        <w:rPr>
          <w:rFonts w:cstheme="minorBidi"/>
          <w:noProof/>
          <w:kern w:val="2"/>
          <w:sz w:val="24"/>
          <w:szCs w:val="24"/>
          <w:lang w:val="en-NL" w:eastAsia="en-NL"/>
          <w14:ligatures w14:val="standardContextual"/>
        </w:rPr>
      </w:pPr>
      <w:hyperlink w:anchor="_Toc175838230" w:history="1">
        <w:r w:rsidRPr="00034FFA">
          <w:rPr>
            <w:rStyle w:val="Hyperlink"/>
            <w:noProof/>
          </w:rPr>
          <w:t>2.3.2.</w:t>
        </w:r>
        <w:r>
          <w:rPr>
            <w:rFonts w:cstheme="minorBidi"/>
            <w:noProof/>
            <w:kern w:val="2"/>
            <w:sz w:val="24"/>
            <w:szCs w:val="24"/>
            <w:lang w:val="en-NL" w:eastAsia="en-NL"/>
            <w14:ligatures w14:val="standardContextual"/>
          </w:rPr>
          <w:tab/>
        </w:r>
        <w:r w:rsidRPr="00034FFA">
          <w:rPr>
            <w:rStyle w:val="Hyperlink"/>
            <w:noProof/>
          </w:rPr>
          <w:t>Relationship to other projects</w:t>
        </w:r>
        <w:r>
          <w:rPr>
            <w:noProof/>
            <w:webHidden/>
          </w:rPr>
          <w:tab/>
        </w:r>
        <w:r>
          <w:rPr>
            <w:noProof/>
            <w:webHidden/>
          </w:rPr>
          <w:fldChar w:fldCharType="begin"/>
        </w:r>
        <w:r>
          <w:rPr>
            <w:noProof/>
            <w:webHidden/>
          </w:rPr>
          <w:instrText xml:space="preserve"> PAGEREF _Toc175838230 \h </w:instrText>
        </w:r>
        <w:r>
          <w:rPr>
            <w:noProof/>
            <w:webHidden/>
          </w:rPr>
        </w:r>
        <w:r>
          <w:rPr>
            <w:noProof/>
            <w:webHidden/>
          </w:rPr>
          <w:fldChar w:fldCharType="separate"/>
        </w:r>
        <w:r>
          <w:rPr>
            <w:noProof/>
            <w:webHidden/>
          </w:rPr>
          <w:t>13</w:t>
        </w:r>
        <w:r>
          <w:rPr>
            <w:noProof/>
            <w:webHidden/>
          </w:rPr>
          <w:fldChar w:fldCharType="end"/>
        </w:r>
      </w:hyperlink>
    </w:p>
    <w:p w14:paraId="10DE24C7" w14:textId="6274C7DA" w:rsidR="0055483B" w:rsidRDefault="0055483B">
      <w:pPr>
        <w:pStyle w:val="TOC1"/>
        <w:tabs>
          <w:tab w:val="left" w:pos="440"/>
        </w:tabs>
        <w:rPr>
          <w:rFonts w:cstheme="minorBidi"/>
          <w:b w:val="0"/>
          <w:noProof/>
          <w:kern w:val="2"/>
          <w:sz w:val="24"/>
          <w:szCs w:val="24"/>
          <w:lang w:val="en-NL" w:eastAsia="en-NL"/>
          <w14:ligatures w14:val="standardContextual"/>
        </w:rPr>
      </w:pPr>
      <w:hyperlink w:anchor="_Toc175838231" w:history="1">
        <w:r w:rsidRPr="00034FFA">
          <w:rPr>
            <w:rStyle w:val="Hyperlink"/>
            <w:noProof/>
          </w:rPr>
          <w:t>3.</w:t>
        </w:r>
        <w:r>
          <w:rPr>
            <w:rFonts w:cstheme="minorBidi"/>
            <w:b w:val="0"/>
            <w:noProof/>
            <w:kern w:val="2"/>
            <w:sz w:val="24"/>
            <w:szCs w:val="24"/>
            <w:lang w:val="en-NL" w:eastAsia="en-NL"/>
            <w14:ligatures w14:val="standardContextual"/>
          </w:rPr>
          <w:tab/>
        </w:r>
        <w:r w:rsidRPr="00034FFA">
          <w:rPr>
            <w:rStyle w:val="Hyperlink"/>
            <w:noProof/>
          </w:rPr>
          <w:t>Consortium overview</w:t>
        </w:r>
        <w:r>
          <w:rPr>
            <w:noProof/>
            <w:webHidden/>
          </w:rPr>
          <w:tab/>
        </w:r>
        <w:r>
          <w:rPr>
            <w:noProof/>
            <w:webHidden/>
          </w:rPr>
          <w:fldChar w:fldCharType="begin"/>
        </w:r>
        <w:r>
          <w:rPr>
            <w:noProof/>
            <w:webHidden/>
          </w:rPr>
          <w:instrText xml:space="preserve"> PAGEREF _Toc175838231 \h </w:instrText>
        </w:r>
        <w:r>
          <w:rPr>
            <w:noProof/>
            <w:webHidden/>
          </w:rPr>
        </w:r>
        <w:r>
          <w:rPr>
            <w:noProof/>
            <w:webHidden/>
          </w:rPr>
          <w:fldChar w:fldCharType="separate"/>
        </w:r>
        <w:r>
          <w:rPr>
            <w:noProof/>
            <w:webHidden/>
          </w:rPr>
          <w:t>14</w:t>
        </w:r>
        <w:r>
          <w:rPr>
            <w:noProof/>
            <w:webHidden/>
          </w:rPr>
          <w:fldChar w:fldCharType="end"/>
        </w:r>
      </w:hyperlink>
    </w:p>
    <w:p w14:paraId="35359BA5" w14:textId="0A434314" w:rsidR="0055483B" w:rsidRDefault="0055483B">
      <w:pPr>
        <w:pStyle w:val="TOC2"/>
        <w:tabs>
          <w:tab w:val="left" w:pos="1000"/>
          <w:tab w:val="right" w:leader="dot" w:pos="9060"/>
        </w:tabs>
        <w:rPr>
          <w:rFonts w:cstheme="minorBidi"/>
          <w:noProof/>
          <w:kern w:val="2"/>
          <w:sz w:val="24"/>
          <w:szCs w:val="24"/>
          <w:lang w:val="en-NL" w:eastAsia="en-NL"/>
          <w14:ligatures w14:val="standardContextual"/>
        </w:rPr>
      </w:pPr>
      <w:hyperlink w:anchor="_Toc175838232" w:history="1">
        <w:r w:rsidRPr="00034FFA">
          <w:rPr>
            <w:rStyle w:val="Hyperlink"/>
            <w:noProof/>
          </w:rPr>
          <w:t>3.1.</w:t>
        </w:r>
        <w:r>
          <w:rPr>
            <w:rFonts w:cstheme="minorBidi"/>
            <w:noProof/>
            <w:kern w:val="2"/>
            <w:sz w:val="24"/>
            <w:szCs w:val="24"/>
            <w:lang w:val="en-NL" w:eastAsia="en-NL"/>
            <w14:ligatures w14:val="standardContextual"/>
          </w:rPr>
          <w:tab/>
        </w:r>
        <w:r w:rsidRPr="00034FFA">
          <w:rPr>
            <w:rStyle w:val="Hyperlink"/>
            <w:noProof/>
          </w:rPr>
          <w:t>Consortium roles and contributions</w:t>
        </w:r>
        <w:r>
          <w:rPr>
            <w:noProof/>
            <w:webHidden/>
          </w:rPr>
          <w:tab/>
        </w:r>
        <w:r>
          <w:rPr>
            <w:noProof/>
            <w:webHidden/>
          </w:rPr>
          <w:fldChar w:fldCharType="begin"/>
        </w:r>
        <w:r>
          <w:rPr>
            <w:noProof/>
            <w:webHidden/>
          </w:rPr>
          <w:instrText xml:space="preserve"> PAGEREF _Toc175838232 \h </w:instrText>
        </w:r>
        <w:r>
          <w:rPr>
            <w:noProof/>
            <w:webHidden/>
          </w:rPr>
        </w:r>
        <w:r>
          <w:rPr>
            <w:noProof/>
            <w:webHidden/>
          </w:rPr>
          <w:fldChar w:fldCharType="separate"/>
        </w:r>
        <w:r>
          <w:rPr>
            <w:noProof/>
            <w:webHidden/>
          </w:rPr>
          <w:t>14</w:t>
        </w:r>
        <w:r>
          <w:rPr>
            <w:noProof/>
            <w:webHidden/>
          </w:rPr>
          <w:fldChar w:fldCharType="end"/>
        </w:r>
      </w:hyperlink>
    </w:p>
    <w:p w14:paraId="64A0C901" w14:textId="1B4C6EA1" w:rsidR="0055483B" w:rsidRDefault="0055483B">
      <w:pPr>
        <w:pStyle w:val="TOC2"/>
        <w:tabs>
          <w:tab w:val="left" w:pos="1000"/>
          <w:tab w:val="right" w:leader="dot" w:pos="9060"/>
        </w:tabs>
        <w:rPr>
          <w:rFonts w:cstheme="minorBidi"/>
          <w:noProof/>
          <w:kern w:val="2"/>
          <w:sz w:val="24"/>
          <w:szCs w:val="24"/>
          <w:lang w:val="en-NL" w:eastAsia="en-NL"/>
          <w14:ligatures w14:val="standardContextual"/>
        </w:rPr>
      </w:pPr>
      <w:hyperlink w:anchor="_Toc175838233" w:history="1">
        <w:r w:rsidRPr="00034FFA">
          <w:rPr>
            <w:rStyle w:val="Hyperlink"/>
            <w:noProof/>
          </w:rPr>
          <w:t>3.2.</w:t>
        </w:r>
        <w:r>
          <w:rPr>
            <w:rFonts w:cstheme="minorBidi"/>
            <w:noProof/>
            <w:kern w:val="2"/>
            <w:sz w:val="24"/>
            <w:szCs w:val="24"/>
            <w:lang w:val="en-NL" w:eastAsia="en-NL"/>
            <w14:ligatures w14:val="standardContextual"/>
          </w:rPr>
          <w:tab/>
        </w:r>
        <w:r w:rsidRPr="00034FFA">
          <w:rPr>
            <w:rStyle w:val="Hyperlink"/>
            <w:noProof/>
          </w:rPr>
          <w:t>Partner descriptions</w:t>
        </w:r>
        <w:r>
          <w:rPr>
            <w:noProof/>
            <w:webHidden/>
          </w:rPr>
          <w:tab/>
        </w:r>
        <w:r>
          <w:rPr>
            <w:noProof/>
            <w:webHidden/>
          </w:rPr>
          <w:fldChar w:fldCharType="begin"/>
        </w:r>
        <w:r>
          <w:rPr>
            <w:noProof/>
            <w:webHidden/>
          </w:rPr>
          <w:instrText xml:space="preserve"> PAGEREF _Toc175838233 \h </w:instrText>
        </w:r>
        <w:r>
          <w:rPr>
            <w:noProof/>
            <w:webHidden/>
          </w:rPr>
        </w:r>
        <w:r>
          <w:rPr>
            <w:noProof/>
            <w:webHidden/>
          </w:rPr>
          <w:fldChar w:fldCharType="separate"/>
        </w:r>
        <w:r>
          <w:rPr>
            <w:noProof/>
            <w:webHidden/>
          </w:rPr>
          <w:t>14</w:t>
        </w:r>
        <w:r>
          <w:rPr>
            <w:noProof/>
            <w:webHidden/>
          </w:rPr>
          <w:fldChar w:fldCharType="end"/>
        </w:r>
      </w:hyperlink>
    </w:p>
    <w:p w14:paraId="074C10D2" w14:textId="60598D6E" w:rsidR="0055483B" w:rsidRDefault="0055483B">
      <w:pPr>
        <w:pStyle w:val="TOC2"/>
        <w:tabs>
          <w:tab w:val="left" w:pos="1000"/>
          <w:tab w:val="right" w:leader="dot" w:pos="9060"/>
        </w:tabs>
        <w:rPr>
          <w:rFonts w:cstheme="minorBidi"/>
          <w:noProof/>
          <w:kern w:val="2"/>
          <w:sz w:val="24"/>
          <w:szCs w:val="24"/>
          <w:lang w:val="en-NL" w:eastAsia="en-NL"/>
          <w14:ligatures w14:val="standardContextual"/>
        </w:rPr>
      </w:pPr>
      <w:hyperlink w:anchor="_Toc175838234" w:history="1">
        <w:r w:rsidRPr="00034FFA">
          <w:rPr>
            <w:rStyle w:val="Hyperlink"/>
            <w:noProof/>
          </w:rPr>
          <w:t>3.3.</w:t>
        </w:r>
        <w:r>
          <w:rPr>
            <w:rFonts w:cstheme="minorBidi"/>
            <w:noProof/>
            <w:kern w:val="2"/>
            <w:sz w:val="24"/>
            <w:szCs w:val="24"/>
            <w:lang w:val="en-NL" w:eastAsia="en-NL"/>
            <w14:ligatures w14:val="standardContextual"/>
          </w:rPr>
          <w:tab/>
        </w:r>
        <w:r w:rsidRPr="00034FFA">
          <w:rPr>
            <w:rStyle w:val="Hyperlink"/>
            <w:noProof/>
          </w:rPr>
          <w:t>Partner specific market access</w:t>
        </w:r>
        <w:r>
          <w:rPr>
            <w:noProof/>
            <w:webHidden/>
          </w:rPr>
          <w:tab/>
        </w:r>
        <w:r>
          <w:rPr>
            <w:noProof/>
            <w:webHidden/>
          </w:rPr>
          <w:fldChar w:fldCharType="begin"/>
        </w:r>
        <w:r>
          <w:rPr>
            <w:noProof/>
            <w:webHidden/>
          </w:rPr>
          <w:instrText xml:space="preserve"> PAGEREF _Toc175838234 \h </w:instrText>
        </w:r>
        <w:r>
          <w:rPr>
            <w:noProof/>
            <w:webHidden/>
          </w:rPr>
        </w:r>
        <w:r>
          <w:rPr>
            <w:noProof/>
            <w:webHidden/>
          </w:rPr>
          <w:fldChar w:fldCharType="separate"/>
        </w:r>
        <w:r>
          <w:rPr>
            <w:noProof/>
            <w:webHidden/>
          </w:rPr>
          <w:t>15</w:t>
        </w:r>
        <w:r>
          <w:rPr>
            <w:noProof/>
            <w:webHidden/>
          </w:rPr>
          <w:fldChar w:fldCharType="end"/>
        </w:r>
      </w:hyperlink>
    </w:p>
    <w:p w14:paraId="0C2DF985" w14:textId="73400CEA" w:rsidR="0055483B" w:rsidRDefault="0055483B">
      <w:pPr>
        <w:pStyle w:val="TOC1"/>
        <w:tabs>
          <w:tab w:val="left" w:pos="440"/>
        </w:tabs>
        <w:rPr>
          <w:rFonts w:cstheme="minorBidi"/>
          <w:b w:val="0"/>
          <w:noProof/>
          <w:kern w:val="2"/>
          <w:sz w:val="24"/>
          <w:szCs w:val="24"/>
          <w:lang w:val="en-NL" w:eastAsia="en-NL"/>
          <w14:ligatures w14:val="standardContextual"/>
        </w:rPr>
      </w:pPr>
      <w:hyperlink w:anchor="_Toc175838235" w:history="1">
        <w:r w:rsidRPr="00034FFA">
          <w:rPr>
            <w:rStyle w:val="Hyperlink"/>
            <w:noProof/>
          </w:rPr>
          <w:t>4.</w:t>
        </w:r>
        <w:r>
          <w:rPr>
            <w:rFonts w:cstheme="minorBidi"/>
            <w:b w:val="0"/>
            <w:noProof/>
            <w:kern w:val="2"/>
            <w:sz w:val="24"/>
            <w:szCs w:val="24"/>
            <w:lang w:val="en-NL" w:eastAsia="en-NL"/>
            <w14:ligatures w14:val="standardContextual"/>
          </w:rPr>
          <w:tab/>
        </w:r>
        <w:r w:rsidRPr="00034FFA">
          <w:rPr>
            <w:rStyle w:val="Hyperlink"/>
            <w:noProof/>
          </w:rPr>
          <w:t>Rationale for public funding</w:t>
        </w:r>
        <w:r>
          <w:rPr>
            <w:noProof/>
            <w:webHidden/>
          </w:rPr>
          <w:tab/>
        </w:r>
        <w:r>
          <w:rPr>
            <w:noProof/>
            <w:webHidden/>
          </w:rPr>
          <w:fldChar w:fldCharType="begin"/>
        </w:r>
        <w:r>
          <w:rPr>
            <w:noProof/>
            <w:webHidden/>
          </w:rPr>
          <w:instrText xml:space="preserve"> PAGEREF _Toc175838235 \h </w:instrText>
        </w:r>
        <w:r>
          <w:rPr>
            <w:noProof/>
            <w:webHidden/>
          </w:rPr>
        </w:r>
        <w:r>
          <w:rPr>
            <w:noProof/>
            <w:webHidden/>
          </w:rPr>
          <w:fldChar w:fldCharType="separate"/>
        </w:r>
        <w:r>
          <w:rPr>
            <w:noProof/>
            <w:webHidden/>
          </w:rPr>
          <w:t>16</w:t>
        </w:r>
        <w:r>
          <w:rPr>
            <w:noProof/>
            <w:webHidden/>
          </w:rPr>
          <w:fldChar w:fldCharType="end"/>
        </w:r>
      </w:hyperlink>
    </w:p>
    <w:p w14:paraId="5ACA23C1" w14:textId="53DA8590" w:rsidR="0055483B" w:rsidRDefault="0055483B">
      <w:pPr>
        <w:pStyle w:val="TOC1"/>
        <w:tabs>
          <w:tab w:val="left" w:pos="1200"/>
        </w:tabs>
        <w:rPr>
          <w:rFonts w:cstheme="minorBidi"/>
          <w:b w:val="0"/>
          <w:noProof/>
          <w:kern w:val="2"/>
          <w:sz w:val="24"/>
          <w:szCs w:val="24"/>
          <w:lang w:val="en-NL" w:eastAsia="en-NL"/>
          <w14:ligatures w14:val="standardContextual"/>
        </w:rPr>
      </w:pPr>
      <w:hyperlink w:anchor="_Toc175838236" w:history="1">
        <w:r w:rsidRPr="00034FFA">
          <w:rPr>
            <w:rStyle w:val="Hyperlink"/>
            <w:noProof/>
            <w:lang w:val="en-GB"/>
          </w:rPr>
          <w:t>Annex A:</w:t>
        </w:r>
        <w:r>
          <w:rPr>
            <w:rFonts w:cstheme="minorBidi"/>
            <w:b w:val="0"/>
            <w:noProof/>
            <w:kern w:val="2"/>
            <w:sz w:val="24"/>
            <w:szCs w:val="24"/>
            <w:lang w:val="en-NL" w:eastAsia="en-NL"/>
            <w14:ligatures w14:val="standardContextual"/>
          </w:rPr>
          <w:tab/>
        </w:r>
        <w:r w:rsidRPr="00034FFA">
          <w:rPr>
            <w:rStyle w:val="Hyperlink"/>
            <w:noProof/>
            <w:lang w:val="en-GB"/>
          </w:rPr>
          <w:t>Summary of costs &amp; effort breakdown</w:t>
        </w:r>
        <w:r>
          <w:rPr>
            <w:noProof/>
            <w:webHidden/>
          </w:rPr>
          <w:tab/>
        </w:r>
        <w:r>
          <w:rPr>
            <w:noProof/>
            <w:webHidden/>
          </w:rPr>
          <w:fldChar w:fldCharType="begin"/>
        </w:r>
        <w:r>
          <w:rPr>
            <w:noProof/>
            <w:webHidden/>
          </w:rPr>
          <w:instrText xml:space="preserve"> PAGEREF _Toc175838236 \h </w:instrText>
        </w:r>
        <w:r>
          <w:rPr>
            <w:noProof/>
            <w:webHidden/>
          </w:rPr>
        </w:r>
        <w:r>
          <w:rPr>
            <w:noProof/>
            <w:webHidden/>
          </w:rPr>
          <w:fldChar w:fldCharType="separate"/>
        </w:r>
        <w:r>
          <w:rPr>
            <w:noProof/>
            <w:webHidden/>
          </w:rPr>
          <w:t>17</w:t>
        </w:r>
        <w:r>
          <w:rPr>
            <w:noProof/>
            <w:webHidden/>
          </w:rPr>
          <w:fldChar w:fldCharType="end"/>
        </w:r>
      </w:hyperlink>
    </w:p>
    <w:p w14:paraId="7FBF80F5" w14:textId="17CA850C" w:rsidR="0090646E" w:rsidRPr="00A33955" w:rsidRDefault="00F252AB" w:rsidP="00587B21">
      <w:pPr>
        <w:pStyle w:val="BodyText"/>
        <w:rPr>
          <w:lang w:eastAsia="en-US"/>
        </w:rPr>
      </w:pPr>
      <w:r w:rsidRPr="00A33955">
        <w:rPr>
          <w:lang w:eastAsia="en-US"/>
        </w:rPr>
        <w:fldChar w:fldCharType="end"/>
      </w:r>
    </w:p>
    <w:p w14:paraId="70C33482" w14:textId="77777777" w:rsidR="0090646E" w:rsidRPr="00A33955" w:rsidRDefault="0090646E" w:rsidP="00587B21">
      <w:pPr>
        <w:pStyle w:val="BodyText"/>
        <w:rPr>
          <w:lang w:eastAsia="en-US"/>
        </w:rPr>
      </w:pPr>
      <w:r w:rsidRPr="00A33955">
        <w:rPr>
          <w:lang w:eastAsia="en-US"/>
        </w:rPr>
        <w:br w:type="page"/>
      </w:r>
    </w:p>
    <w:p w14:paraId="0BC242A9" w14:textId="77777777" w:rsidR="0090646E" w:rsidRPr="00A33955" w:rsidRDefault="0090646E" w:rsidP="0090646E">
      <w:pPr>
        <w:pStyle w:val="Heading2"/>
        <w:rPr>
          <w:lang w:val="en-GB"/>
        </w:rPr>
      </w:pPr>
      <w:bookmarkStart w:id="6" w:name="_Toc5024155"/>
      <w:bookmarkStart w:id="7" w:name="_Toc138919852"/>
      <w:bookmarkStart w:id="8" w:name="_Toc175838218"/>
      <w:r w:rsidRPr="00A33955">
        <w:rPr>
          <w:lang w:val="en-GB"/>
        </w:rPr>
        <w:lastRenderedPageBreak/>
        <w:t>Project key data</w:t>
      </w:r>
      <w:bookmarkEnd w:id="6"/>
      <w:bookmarkEnd w:id="7"/>
      <w:bookmarkEnd w:id="8"/>
    </w:p>
    <w:p w14:paraId="2B6EBFFD" w14:textId="77777777" w:rsidR="005D3266" w:rsidRPr="00A33955" w:rsidRDefault="005D3266" w:rsidP="005D3266">
      <w:pPr>
        <w:pStyle w:val="ITEAautogenerated"/>
      </w:pPr>
      <w:r w:rsidRPr="00A33955">
        <w:t>Auto-generated section: input to be provided exclusively on the Community website. Do not edit or remove this box and do not provide any text within this Annex in this chapter.</w:t>
      </w:r>
    </w:p>
    <w:p w14:paraId="52C80E79" w14:textId="77777777" w:rsidR="005D3266" w:rsidRPr="00A33955" w:rsidRDefault="005D3266" w:rsidP="005D3266">
      <w:pPr>
        <w:pStyle w:val="ITEAautogenerated"/>
      </w:pPr>
    </w:p>
    <w:p w14:paraId="29E0BE4F" w14:textId="5FE00F52" w:rsidR="005D3266" w:rsidRPr="00A33955" w:rsidRDefault="005D3266" w:rsidP="005D3266">
      <w:pPr>
        <w:pStyle w:val="ITEAautogenerated"/>
      </w:pPr>
      <w:r w:rsidRPr="00A33955">
        <w:t>The inserted key data will contain, for example, the acronym, full title, time frame, respective countries and partners per country, the coordinator and a short description including the project idea, the main expected market impact and the main technological objective(s).</w:t>
      </w:r>
    </w:p>
    <w:p w14:paraId="7532BC02" w14:textId="77777777" w:rsidR="0090646E" w:rsidRPr="00A33955" w:rsidRDefault="0090646E" w:rsidP="0090646E">
      <w:pPr>
        <w:pStyle w:val="BodyText"/>
      </w:pPr>
      <w:r w:rsidRPr="00A33955">
        <w:br w:type="page"/>
      </w:r>
    </w:p>
    <w:p w14:paraId="36639C9A" w14:textId="77777777" w:rsidR="00184B2C" w:rsidRPr="00A33955" w:rsidRDefault="00184B2C" w:rsidP="00184B2C">
      <w:pPr>
        <w:pStyle w:val="Heading2"/>
        <w:rPr>
          <w:lang w:val="en-GB"/>
        </w:rPr>
      </w:pPr>
      <w:bookmarkStart w:id="9" w:name="_Toc5024157"/>
      <w:bookmarkStart w:id="10" w:name="_Toc138919853"/>
      <w:bookmarkStart w:id="11" w:name="_Toc175838219"/>
      <w:r w:rsidRPr="00A33955">
        <w:rPr>
          <w:lang w:val="en-GB"/>
        </w:rPr>
        <w:lastRenderedPageBreak/>
        <w:t>Project acronyms</w:t>
      </w:r>
      <w:bookmarkEnd w:id="9"/>
      <w:bookmarkEnd w:id="10"/>
      <w:bookmarkEnd w:id="1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355"/>
      </w:tblGrid>
      <w:tr w:rsidR="003D6070" w:rsidRPr="00A33955" w14:paraId="0B5E8230" w14:textId="77777777" w:rsidTr="00C66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5" w:type="dxa"/>
          </w:tcPr>
          <w:p w14:paraId="267B8DCC" w14:textId="77777777" w:rsidR="003D6070" w:rsidRPr="00A33955" w:rsidRDefault="003D6070" w:rsidP="0090646E">
            <w:pPr>
              <w:pStyle w:val="BodyText"/>
              <w:rPr>
                <w:rFonts w:cstheme="minorHAnsi"/>
                <w:szCs w:val="20"/>
                <w:lang w:eastAsia="en-US"/>
              </w:rPr>
            </w:pPr>
          </w:p>
        </w:tc>
        <w:tc>
          <w:tcPr>
            <w:tcW w:w="7355" w:type="dxa"/>
          </w:tcPr>
          <w:p w14:paraId="6CFB9A62" w14:textId="77777777" w:rsidR="003D6070" w:rsidRPr="00A33955" w:rsidRDefault="003D6070" w:rsidP="0090646E">
            <w:pPr>
              <w:pStyle w:val="BodyText"/>
              <w:cnfStyle w:val="100000000000" w:firstRow="1" w:lastRow="0" w:firstColumn="0" w:lastColumn="0" w:oddVBand="0" w:evenVBand="0" w:oddHBand="0" w:evenHBand="0" w:firstRowFirstColumn="0" w:firstRowLastColumn="0" w:lastRowFirstColumn="0" w:lastRowLastColumn="0"/>
              <w:rPr>
                <w:rFonts w:cstheme="minorHAnsi"/>
                <w:szCs w:val="20"/>
                <w:lang w:eastAsia="en-US"/>
              </w:rPr>
            </w:pPr>
          </w:p>
        </w:tc>
      </w:tr>
      <w:tr w:rsidR="003D6070" w:rsidRPr="00A33955" w14:paraId="00B388F3" w14:textId="77777777" w:rsidTr="00C66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43B52429" w14:textId="77777777" w:rsidR="003D6070" w:rsidRPr="00A33955" w:rsidRDefault="003D6070" w:rsidP="0090646E">
            <w:pPr>
              <w:pStyle w:val="BodyText"/>
              <w:rPr>
                <w:rFonts w:cstheme="minorHAnsi"/>
                <w:b/>
                <w:szCs w:val="20"/>
                <w:lang w:eastAsia="en-US"/>
              </w:rPr>
            </w:pPr>
          </w:p>
        </w:tc>
        <w:tc>
          <w:tcPr>
            <w:tcW w:w="7355" w:type="dxa"/>
          </w:tcPr>
          <w:p w14:paraId="1738FFA1" w14:textId="3B592BFE" w:rsidR="003D6070" w:rsidRPr="00A33955" w:rsidRDefault="003D6070" w:rsidP="0090646E">
            <w:pPr>
              <w:pStyle w:val="BodyText"/>
              <w:cnfStyle w:val="000000100000" w:firstRow="0" w:lastRow="0" w:firstColumn="0" w:lastColumn="0" w:oddVBand="0" w:evenVBand="0" w:oddHBand="1" w:evenHBand="0" w:firstRowFirstColumn="0" w:firstRowLastColumn="0" w:lastRowFirstColumn="0" w:lastRowLastColumn="0"/>
              <w:rPr>
                <w:rFonts w:cstheme="minorHAnsi"/>
                <w:szCs w:val="20"/>
                <w:lang w:eastAsia="en-US"/>
              </w:rPr>
            </w:pPr>
          </w:p>
        </w:tc>
      </w:tr>
      <w:tr w:rsidR="003D6070" w:rsidRPr="00A33955" w14:paraId="47BFC296" w14:textId="77777777" w:rsidTr="00C669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299945E" w14:textId="07FD4EAB" w:rsidR="003D6070" w:rsidRPr="00A33955" w:rsidRDefault="003D6070" w:rsidP="0090646E">
            <w:pPr>
              <w:pStyle w:val="BodyText"/>
              <w:rPr>
                <w:rFonts w:cstheme="minorHAnsi"/>
                <w:b/>
                <w:szCs w:val="20"/>
                <w:lang w:eastAsia="en-US"/>
              </w:rPr>
            </w:pPr>
          </w:p>
        </w:tc>
        <w:tc>
          <w:tcPr>
            <w:tcW w:w="7355" w:type="dxa"/>
          </w:tcPr>
          <w:p w14:paraId="58DD9591" w14:textId="77777777" w:rsidR="003D6070" w:rsidRPr="00A33955" w:rsidRDefault="003D6070" w:rsidP="0090646E">
            <w:pPr>
              <w:pStyle w:val="BodyText"/>
              <w:cnfStyle w:val="000000010000" w:firstRow="0" w:lastRow="0" w:firstColumn="0" w:lastColumn="0" w:oddVBand="0" w:evenVBand="0" w:oddHBand="0" w:evenHBand="1" w:firstRowFirstColumn="0" w:firstRowLastColumn="0" w:lastRowFirstColumn="0" w:lastRowLastColumn="0"/>
              <w:rPr>
                <w:rFonts w:cstheme="minorHAnsi"/>
                <w:szCs w:val="20"/>
                <w:lang w:eastAsia="en-US"/>
              </w:rPr>
            </w:pPr>
          </w:p>
        </w:tc>
      </w:tr>
      <w:tr w:rsidR="003D6070" w:rsidRPr="00A33955" w14:paraId="46BDCB13" w14:textId="77777777" w:rsidTr="00C66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298DD18" w14:textId="77777777" w:rsidR="003D6070" w:rsidRPr="00A33955" w:rsidRDefault="003D6070" w:rsidP="0090646E">
            <w:pPr>
              <w:pStyle w:val="BodyText"/>
              <w:rPr>
                <w:rFonts w:cstheme="minorHAnsi"/>
                <w:b/>
                <w:szCs w:val="20"/>
                <w:lang w:eastAsia="en-US"/>
              </w:rPr>
            </w:pPr>
          </w:p>
        </w:tc>
        <w:tc>
          <w:tcPr>
            <w:tcW w:w="7355" w:type="dxa"/>
          </w:tcPr>
          <w:p w14:paraId="5D66AB12" w14:textId="215EA19A" w:rsidR="003D6070" w:rsidRPr="00A33955" w:rsidRDefault="003D6070" w:rsidP="0090646E">
            <w:pPr>
              <w:pStyle w:val="BodyText"/>
              <w:cnfStyle w:val="000000100000" w:firstRow="0" w:lastRow="0" w:firstColumn="0" w:lastColumn="0" w:oddVBand="0" w:evenVBand="0" w:oddHBand="1" w:evenHBand="0" w:firstRowFirstColumn="0" w:firstRowLastColumn="0" w:lastRowFirstColumn="0" w:lastRowLastColumn="0"/>
              <w:rPr>
                <w:rFonts w:cstheme="minorHAnsi"/>
                <w:szCs w:val="20"/>
                <w:lang w:eastAsia="en-US"/>
              </w:rPr>
            </w:pPr>
          </w:p>
        </w:tc>
      </w:tr>
      <w:tr w:rsidR="003D6070" w:rsidRPr="00A33955" w14:paraId="25D0E244" w14:textId="77777777" w:rsidTr="00C669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7A246334" w14:textId="77777777" w:rsidR="003D6070" w:rsidRPr="00A33955" w:rsidRDefault="003D6070" w:rsidP="0090646E">
            <w:pPr>
              <w:pStyle w:val="BodyText"/>
              <w:rPr>
                <w:rFonts w:cstheme="minorHAnsi"/>
                <w:b/>
                <w:szCs w:val="20"/>
                <w:lang w:eastAsia="en-US"/>
              </w:rPr>
            </w:pPr>
          </w:p>
        </w:tc>
        <w:tc>
          <w:tcPr>
            <w:tcW w:w="7355" w:type="dxa"/>
          </w:tcPr>
          <w:p w14:paraId="60FEB0C8" w14:textId="77777777" w:rsidR="003D6070" w:rsidRPr="00A33955" w:rsidRDefault="003D6070" w:rsidP="0090646E">
            <w:pPr>
              <w:pStyle w:val="BodyText"/>
              <w:cnfStyle w:val="000000010000" w:firstRow="0" w:lastRow="0" w:firstColumn="0" w:lastColumn="0" w:oddVBand="0" w:evenVBand="0" w:oddHBand="0" w:evenHBand="1" w:firstRowFirstColumn="0" w:firstRowLastColumn="0" w:lastRowFirstColumn="0" w:lastRowLastColumn="0"/>
              <w:rPr>
                <w:rFonts w:cstheme="minorHAnsi"/>
                <w:szCs w:val="20"/>
                <w:lang w:eastAsia="en-US"/>
              </w:rPr>
            </w:pPr>
          </w:p>
        </w:tc>
      </w:tr>
      <w:tr w:rsidR="003D6070" w:rsidRPr="00A33955" w14:paraId="6446160D" w14:textId="77777777" w:rsidTr="00C66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9851CF9" w14:textId="77777777" w:rsidR="003D6070" w:rsidRPr="00A33955" w:rsidRDefault="003D6070" w:rsidP="0090646E">
            <w:pPr>
              <w:pStyle w:val="BodyText"/>
              <w:rPr>
                <w:rFonts w:cstheme="minorHAnsi"/>
                <w:b/>
                <w:szCs w:val="20"/>
                <w:lang w:eastAsia="en-US"/>
              </w:rPr>
            </w:pPr>
          </w:p>
        </w:tc>
        <w:tc>
          <w:tcPr>
            <w:tcW w:w="7355" w:type="dxa"/>
          </w:tcPr>
          <w:p w14:paraId="62B5673A" w14:textId="77777777" w:rsidR="003D6070" w:rsidRPr="00A33955" w:rsidRDefault="003D6070" w:rsidP="0090646E">
            <w:pPr>
              <w:pStyle w:val="BodyText"/>
              <w:cnfStyle w:val="000000100000" w:firstRow="0" w:lastRow="0" w:firstColumn="0" w:lastColumn="0" w:oddVBand="0" w:evenVBand="0" w:oddHBand="1" w:evenHBand="0" w:firstRowFirstColumn="0" w:firstRowLastColumn="0" w:lastRowFirstColumn="0" w:lastRowLastColumn="0"/>
              <w:rPr>
                <w:rFonts w:cstheme="minorHAnsi"/>
                <w:szCs w:val="20"/>
                <w:lang w:eastAsia="en-US"/>
              </w:rPr>
            </w:pPr>
          </w:p>
        </w:tc>
      </w:tr>
      <w:tr w:rsidR="003D6070" w:rsidRPr="00A33955" w14:paraId="1596784A" w14:textId="77777777" w:rsidTr="00C669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FC8E5D5" w14:textId="77777777" w:rsidR="003D6070" w:rsidRPr="00A33955" w:rsidRDefault="003D6070" w:rsidP="0090646E">
            <w:pPr>
              <w:pStyle w:val="BodyText"/>
              <w:rPr>
                <w:rFonts w:cstheme="minorHAnsi"/>
                <w:b/>
                <w:szCs w:val="20"/>
                <w:lang w:eastAsia="en-US"/>
              </w:rPr>
            </w:pPr>
          </w:p>
        </w:tc>
        <w:tc>
          <w:tcPr>
            <w:tcW w:w="7355" w:type="dxa"/>
          </w:tcPr>
          <w:p w14:paraId="092618EA" w14:textId="77777777" w:rsidR="003D6070" w:rsidRPr="00A33955" w:rsidRDefault="003D6070" w:rsidP="0090646E">
            <w:pPr>
              <w:pStyle w:val="BodyText"/>
              <w:cnfStyle w:val="000000010000" w:firstRow="0" w:lastRow="0" w:firstColumn="0" w:lastColumn="0" w:oddVBand="0" w:evenVBand="0" w:oddHBand="0" w:evenHBand="1" w:firstRowFirstColumn="0" w:firstRowLastColumn="0" w:lastRowFirstColumn="0" w:lastRowLastColumn="0"/>
              <w:rPr>
                <w:rFonts w:cstheme="minorHAnsi"/>
                <w:szCs w:val="20"/>
                <w:lang w:eastAsia="en-US"/>
              </w:rPr>
            </w:pPr>
          </w:p>
        </w:tc>
      </w:tr>
      <w:tr w:rsidR="003D6070" w:rsidRPr="00A33955" w14:paraId="04E0FEAC" w14:textId="77777777" w:rsidTr="00C66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489179F6" w14:textId="77777777" w:rsidR="003D6070" w:rsidRPr="00A33955" w:rsidRDefault="003D6070" w:rsidP="0090646E">
            <w:pPr>
              <w:pStyle w:val="BodyText"/>
              <w:rPr>
                <w:rFonts w:cstheme="minorHAnsi"/>
                <w:b/>
                <w:szCs w:val="20"/>
                <w:lang w:eastAsia="en-US"/>
              </w:rPr>
            </w:pPr>
          </w:p>
        </w:tc>
        <w:tc>
          <w:tcPr>
            <w:tcW w:w="7355" w:type="dxa"/>
          </w:tcPr>
          <w:p w14:paraId="1000AC5C" w14:textId="77777777" w:rsidR="003D6070" w:rsidRPr="00A33955" w:rsidRDefault="003D6070" w:rsidP="0090646E">
            <w:pPr>
              <w:pStyle w:val="BodyText"/>
              <w:cnfStyle w:val="000000100000" w:firstRow="0" w:lastRow="0" w:firstColumn="0" w:lastColumn="0" w:oddVBand="0" w:evenVBand="0" w:oddHBand="1" w:evenHBand="0" w:firstRowFirstColumn="0" w:firstRowLastColumn="0" w:lastRowFirstColumn="0" w:lastRowLastColumn="0"/>
              <w:rPr>
                <w:rFonts w:cstheme="minorHAnsi"/>
                <w:szCs w:val="20"/>
                <w:lang w:eastAsia="en-US"/>
              </w:rPr>
            </w:pPr>
          </w:p>
        </w:tc>
      </w:tr>
    </w:tbl>
    <w:p w14:paraId="4696B745" w14:textId="77777777" w:rsidR="003D6070" w:rsidRPr="00A33955" w:rsidRDefault="003D6070" w:rsidP="0090646E">
      <w:pPr>
        <w:pStyle w:val="BodyText"/>
        <w:rPr>
          <w:lang w:eastAsia="en-US"/>
        </w:rPr>
      </w:pPr>
    </w:p>
    <w:p w14:paraId="1F01A10B" w14:textId="77777777" w:rsidR="003D6070" w:rsidRPr="00A33955" w:rsidRDefault="003D6070" w:rsidP="0090646E">
      <w:pPr>
        <w:pStyle w:val="BodyText"/>
        <w:rPr>
          <w:lang w:eastAsia="en-US"/>
        </w:rPr>
      </w:pPr>
    </w:p>
    <w:p w14:paraId="1C8BE7B5" w14:textId="77777777" w:rsidR="00184B2C" w:rsidRPr="00A33955" w:rsidRDefault="00184B2C" w:rsidP="0090646E">
      <w:pPr>
        <w:pStyle w:val="BodyText"/>
        <w:rPr>
          <w:lang w:eastAsia="en-US"/>
        </w:rPr>
      </w:pPr>
      <w:r w:rsidRPr="00A33955">
        <w:rPr>
          <w:lang w:eastAsia="en-US"/>
        </w:rPr>
        <w:br w:type="page"/>
      </w:r>
    </w:p>
    <w:p w14:paraId="3E44D3E2" w14:textId="6C401365" w:rsidR="00184B2C" w:rsidRPr="00A33955" w:rsidRDefault="00C2722F" w:rsidP="008E05EF">
      <w:pPr>
        <w:pStyle w:val="Heading2withnumbering"/>
      </w:pPr>
      <w:bookmarkStart w:id="12" w:name="_Toc5024158"/>
      <w:bookmarkStart w:id="13" w:name="_Toc138919854"/>
      <w:bookmarkStart w:id="14" w:name="_Toc175838220"/>
      <w:r w:rsidRPr="00A33955">
        <w:lastRenderedPageBreak/>
        <w:t xml:space="preserve">One-page project </w:t>
      </w:r>
      <w:r w:rsidR="00184B2C" w:rsidRPr="00A33955">
        <w:t>executive summary</w:t>
      </w:r>
      <w:bookmarkEnd w:id="12"/>
      <w:bookmarkEnd w:id="13"/>
      <w:bookmarkEnd w:id="14"/>
    </w:p>
    <w:p w14:paraId="51DA5002" w14:textId="23A48C4E" w:rsidR="00C2722F" w:rsidRPr="00A33955" w:rsidRDefault="00C2722F" w:rsidP="00C2722F">
      <w:pPr>
        <w:pStyle w:val="ITEAinstructions"/>
        <w:rPr>
          <w:b/>
          <w:bCs/>
          <w:lang w:val="en-GB" w:eastAsia="en-US"/>
        </w:rPr>
      </w:pPr>
      <w:r w:rsidRPr="00A33955">
        <w:rPr>
          <w:b/>
          <w:bCs/>
          <w:lang w:val="en-GB" w:eastAsia="en-US"/>
        </w:rPr>
        <w:t>(Maximum length: 500 words)</w:t>
      </w:r>
    </w:p>
    <w:p w14:paraId="3F3C2DCD" w14:textId="77777777" w:rsidR="00C2722F" w:rsidRPr="00A33955" w:rsidRDefault="00C2722F" w:rsidP="00C2722F">
      <w:pPr>
        <w:pStyle w:val="ITEAinstructions"/>
        <w:rPr>
          <w:lang w:val="en-GB" w:eastAsia="en-US"/>
        </w:rPr>
      </w:pPr>
    </w:p>
    <w:p w14:paraId="02B5D97C" w14:textId="77777777" w:rsidR="00C2722F" w:rsidRPr="00A33955" w:rsidRDefault="00C2722F" w:rsidP="00C2722F">
      <w:pPr>
        <w:pStyle w:val="ITEAinstructions"/>
        <w:rPr>
          <w:lang w:val="en-GB" w:eastAsia="en-US"/>
        </w:rPr>
      </w:pPr>
      <w:r w:rsidRPr="00A33955">
        <w:rPr>
          <w:lang w:val="en-GB" w:eastAsia="en-US"/>
        </w:rPr>
        <w:t>Within a maximum of one page, provide a strategic description of your proposed project addressing:</w:t>
      </w:r>
    </w:p>
    <w:p w14:paraId="15650C84" w14:textId="3FE1C2D5" w:rsidR="00C2722F" w:rsidRPr="00A33955" w:rsidRDefault="00C2722F" w:rsidP="00C2722F">
      <w:pPr>
        <w:pStyle w:val="ITEAinstructionsbullets"/>
        <w:rPr>
          <w:lang w:val="en-GB" w:eastAsia="en-US"/>
        </w:rPr>
      </w:pPr>
      <w:r w:rsidRPr="00A33955">
        <w:rPr>
          <w:lang w:val="en-GB" w:eastAsia="en-US"/>
        </w:rPr>
        <w:t xml:space="preserve">the </w:t>
      </w:r>
      <w:r w:rsidR="00973E34" w:rsidRPr="00A33955">
        <w:rPr>
          <w:lang w:val="en-GB" w:eastAsia="en-US"/>
        </w:rPr>
        <w:t>problem (e.g. from users/customers) to be solved</w:t>
      </w:r>
      <w:r w:rsidRPr="00A33955">
        <w:rPr>
          <w:lang w:val="en-GB" w:eastAsia="en-US"/>
        </w:rPr>
        <w:t>;</w:t>
      </w:r>
    </w:p>
    <w:p w14:paraId="609DECB6" w14:textId="77777777" w:rsidR="00C2722F" w:rsidRPr="00A33955" w:rsidRDefault="00C2722F" w:rsidP="00C2722F">
      <w:pPr>
        <w:pStyle w:val="ITEAinstructionsbullets"/>
        <w:rPr>
          <w:lang w:val="en-GB" w:eastAsia="en-US"/>
        </w:rPr>
      </w:pPr>
      <w:r w:rsidRPr="00A33955">
        <w:rPr>
          <w:lang w:val="en-GB" w:eastAsia="en-US"/>
        </w:rPr>
        <w:t>the business relevance and the target market impact;</w:t>
      </w:r>
    </w:p>
    <w:p w14:paraId="258EDAE9" w14:textId="77777777" w:rsidR="00C2722F" w:rsidRPr="00A33955" w:rsidRDefault="00C2722F" w:rsidP="00C2722F">
      <w:pPr>
        <w:pStyle w:val="ITEAinstructionsbullets"/>
        <w:rPr>
          <w:lang w:val="en-GB" w:eastAsia="en-US"/>
        </w:rPr>
      </w:pPr>
      <w:r w:rsidRPr="00A33955">
        <w:rPr>
          <w:lang w:val="en-GB" w:eastAsia="en-US"/>
        </w:rPr>
        <w:t>the innovative aspects and the major expected technical outcomes;</w:t>
      </w:r>
    </w:p>
    <w:p w14:paraId="7470D97C" w14:textId="40D11C97" w:rsidR="00C2722F" w:rsidRPr="00A33955" w:rsidRDefault="00C2722F" w:rsidP="00C2722F">
      <w:pPr>
        <w:pStyle w:val="ITEAinstructionsbullets"/>
        <w:rPr>
          <w:lang w:val="en-GB" w:eastAsia="en-US"/>
        </w:rPr>
      </w:pPr>
      <w:r w:rsidRPr="00A33955">
        <w:rPr>
          <w:lang w:val="en-GB" w:eastAsia="en-US"/>
        </w:rPr>
        <w:t>the consortium relevance</w:t>
      </w:r>
      <w:r w:rsidR="00973E34" w:rsidRPr="00A33955">
        <w:rPr>
          <w:lang w:val="en-GB" w:eastAsia="en-US"/>
        </w:rPr>
        <w:t xml:space="preserve"> to reach the ambition (technical and business)</w:t>
      </w:r>
      <w:r w:rsidRPr="00A33955">
        <w:rPr>
          <w:lang w:val="en-GB" w:eastAsia="en-US"/>
        </w:rPr>
        <w:t>.</w:t>
      </w:r>
    </w:p>
    <w:p w14:paraId="70F720FD" w14:textId="7AA76114" w:rsidR="00EC6D49" w:rsidRPr="00A33955" w:rsidRDefault="00184B2C" w:rsidP="0090646E">
      <w:pPr>
        <w:pStyle w:val="BodyText"/>
      </w:pPr>
      <w:r w:rsidRPr="00A33955">
        <w:t>&lt;Text to be inserted here&gt;</w:t>
      </w:r>
    </w:p>
    <w:p w14:paraId="53B9750F" w14:textId="77777777" w:rsidR="00184B2C" w:rsidRPr="00A33955" w:rsidRDefault="00184B2C" w:rsidP="0090646E">
      <w:pPr>
        <w:pStyle w:val="BodyText"/>
        <w:rPr>
          <w:lang w:eastAsia="en-US"/>
        </w:rPr>
      </w:pPr>
      <w:r w:rsidRPr="00A33955">
        <w:rPr>
          <w:lang w:eastAsia="en-US"/>
        </w:rPr>
        <w:br w:type="page"/>
      </w:r>
    </w:p>
    <w:p w14:paraId="0CCC90B3" w14:textId="77777777" w:rsidR="00184B2C" w:rsidRPr="00A33955" w:rsidRDefault="00184B2C" w:rsidP="008E05EF">
      <w:pPr>
        <w:pStyle w:val="Heading2withnumbering"/>
      </w:pPr>
      <w:bookmarkStart w:id="15" w:name="_Toc5024159"/>
      <w:bookmarkStart w:id="16" w:name="_Toc138919855"/>
      <w:bookmarkStart w:id="17" w:name="_Toc175838221"/>
      <w:r w:rsidRPr="00A33955">
        <w:lastRenderedPageBreak/>
        <w:t>Project overview</w:t>
      </w:r>
      <w:bookmarkEnd w:id="15"/>
      <w:bookmarkEnd w:id="16"/>
      <w:bookmarkEnd w:id="17"/>
    </w:p>
    <w:p w14:paraId="1ED7EB1C" w14:textId="77777777" w:rsidR="00184B2C" w:rsidRPr="00A33955" w:rsidRDefault="00184B2C" w:rsidP="008E05EF">
      <w:pPr>
        <w:pStyle w:val="Heading3withnumbering"/>
        <w:rPr>
          <w:lang w:eastAsia="en-US"/>
        </w:rPr>
      </w:pPr>
      <w:bookmarkStart w:id="18" w:name="_Toc5024160"/>
      <w:bookmarkStart w:id="19" w:name="_Toc138919856"/>
      <w:bookmarkStart w:id="20" w:name="_Toc175838222"/>
      <w:r w:rsidRPr="00A33955">
        <w:rPr>
          <w:lang w:eastAsia="en-US"/>
        </w:rPr>
        <w:t>Rationale of the project</w:t>
      </w:r>
      <w:bookmarkEnd w:id="18"/>
      <w:bookmarkEnd w:id="19"/>
      <w:bookmarkEnd w:id="20"/>
      <w:r w:rsidRPr="00A33955">
        <w:rPr>
          <w:lang w:eastAsia="en-US"/>
        </w:rPr>
        <w:tab/>
      </w:r>
    </w:p>
    <w:p w14:paraId="5C6360F8" w14:textId="77777777" w:rsidR="00184B2C" w:rsidRPr="00A33955" w:rsidRDefault="00184B2C" w:rsidP="00607C5D">
      <w:pPr>
        <w:pStyle w:val="Heading4withnumbering"/>
        <w:rPr>
          <w:lang w:eastAsia="en-US"/>
        </w:rPr>
      </w:pPr>
      <w:bookmarkStart w:id="21" w:name="_Toc138919857"/>
      <w:bookmarkStart w:id="22" w:name="_Toc175838223"/>
      <w:r w:rsidRPr="00A33955">
        <w:rPr>
          <w:lang w:eastAsia="en-US"/>
        </w:rPr>
        <w:t>Problem statement</w:t>
      </w:r>
      <w:bookmarkEnd w:id="21"/>
      <w:bookmarkEnd w:id="22"/>
    </w:p>
    <w:p w14:paraId="28B3CE88" w14:textId="6D317122" w:rsidR="00C2722F" w:rsidRPr="00A33955" w:rsidRDefault="00C2722F" w:rsidP="00C2722F">
      <w:pPr>
        <w:pStyle w:val="ITEAinstructions"/>
        <w:rPr>
          <w:b/>
          <w:bCs/>
          <w:lang w:val="en-GB" w:eastAsia="en-US"/>
        </w:rPr>
      </w:pPr>
      <w:r w:rsidRPr="00A33955">
        <w:rPr>
          <w:b/>
          <w:bCs/>
          <w:lang w:val="en-GB" w:eastAsia="en-US"/>
        </w:rPr>
        <w:t>(Maximum length: 1</w:t>
      </w:r>
      <w:r w:rsidR="00584D4D" w:rsidRPr="00A33955">
        <w:rPr>
          <w:b/>
          <w:bCs/>
          <w:lang w:val="en-GB" w:eastAsia="en-US"/>
        </w:rPr>
        <w:t>0</w:t>
      </w:r>
      <w:r w:rsidRPr="00A33955">
        <w:rPr>
          <w:b/>
          <w:bCs/>
          <w:lang w:val="en-GB" w:eastAsia="en-US"/>
        </w:rPr>
        <w:t>00 words)</w:t>
      </w:r>
    </w:p>
    <w:p w14:paraId="1506FD78" w14:textId="77777777" w:rsidR="00C2722F" w:rsidRPr="00A33955" w:rsidRDefault="00C2722F" w:rsidP="00C2722F">
      <w:pPr>
        <w:pStyle w:val="ITEAinstructions"/>
        <w:rPr>
          <w:lang w:val="en-GB" w:eastAsia="en-US"/>
        </w:rPr>
      </w:pPr>
    </w:p>
    <w:p w14:paraId="483691B3" w14:textId="501C2FFF" w:rsidR="00C2722F" w:rsidRPr="00A33955" w:rsidRDefault="00C2722F" w:rsidP="00C2722F">
      <w:pPr>
        <w:pStyle w:val="ITEAinstructions"/>
        <w:rPr>
          <w:lang w:val="en-GB" w:eastAsia="en-US"/>
        </w:rPr>
      </w:pPr>
      <w:r w:rsidRPr="00A33955">
        <w:rPr>
          <w:lang w:val="en-GB" w:eastAsia="en-US"/>
        </w:rPr>
        <w:t xml:space="preserve">This subsection describes the </w:t>
      </w:r>
      <w:r w:rsidRPr="00A33955">
        <w:rPr>
          <w:b/>
          <w:bCs/>
          <w:lang w:val="en-GB" w:eastAsia="en-US"/>
        </w:rPr>
        <w:t>relevant context and background to the project</w:t>
      </w:r>
      <w:r w:rsidRPr="00A33955">
        <w:rPr>
          <w:lang w:val="en-GB" w:eastAsia="en-US"/>
        </w:rPr>
        <w:t xml:space="preserve"> in terms of</w:t>
      </w:r>
      <w:r w:rsidR="00757477" w:rsidRPr="00A33955">
        <w:rPr>
          <w:lang w:val="en-GB" w:eastAsia="en-US"/>
        </w:rPr>
        <w:t xml:space="preserve"> user needs, </w:t>
      </w:r>
      <w:r w:rsidRPr="00A33955">
        <w:rPr>
          <w:lang w:val="en-GB" w:eastAsia="en-US"/>
        </w:rPr>
        <w:t xml:space="preserve">technological and market status, not the project itself. It should convince reviewers that the project partners have a good understanding of the context in which they will be evolving </w:t>
      </w:r>
      <w:r w:rsidR="3178B31F" w:rsidRPr="00A33955">
        <w:rPr>
          <w:lang w:val="en-GB" w:eastAsia="en-US"/>
        </w:rPr>
        <w:t>regarding</w:t>
      </w:r>
      <w:r w:rsidRPr="00A33955">
        <w:rPr>
          <w:lang w:val="en-GB" w:eastAsia="en-US"/>
        </w:rPr>
        <w:t xml:space="preserve"> </w:t>
      </w:r>
      <w:r w:rsidR="00757477" w:rsidRPr="00A33955">
        <w:rPr>
          <w:lang w:val="en-GB" w:eastAsia="en-US"/>
        </w:rPr>
        <w:t>demand,</w:t>
      </w:r>
      <w:r w:rsidRPr="00A33955">
        <w:rPr>
          <w:lang w:val="en-GB" w:eastAsia="en-US"/>
        </w:rPr>
        <w:t xml:space="preserve"> technology and business.</w:t>
      </w:r>
    </w:p>
    <w:p w14:paraId="70806733" w14:textId="77777777" w:rsidR="00C2722F" w:rsidRPr="00A33955" w:rsidRDefault="00C2722F" w:rsidP="00C2722F">
      <w:pPr>
        <w:pStyle w:val="ITEAinstructions"/>
        <w:rPr>
          <w:lang w:val="en-GB" w:eastAsia="en-US"/>
        </w:rPr>
      </w:pPr>
    </w:p>
    <w:p w14:paraId="31D305F7" w14:textId="60BC2FB7" w:rsidR="00C2722F" w:rsidRPr="00A33955" w:rsidRDefault="00C2722F" w:rsidP="00C2722F">
      <w:pPr>
        <w:pStyle w:val="ITEAinstructions"/>
        <w:rPr>
          <w:lang w:val="en-GB" w:eastAsia="en-US"/>
        </w:rPr>
      </w:pPr>
      <w:r w:rsidRPr="00A33955">
        <w:rPr>
          <w:b/>
          <w:bCs/>
          <w:lang w:val="en-GB" w:eastAsia="en-US"/>
        </w:rPr>
        <w:t>Describe</w:t>
      </w:r>
      <w:r w:rsidRPr="00A33955">
        <w:rPr>
          <w:lang w:val="en-GB" w:eastAsia="en-US"/>
        </w:rPr>
        <w:t xml:space="preserve"> the </w:t>
      </w:r>
      <w:r w:rsidRPr="00A33955">
        <w:rPr>
          <w:b/>
          <w:bCs/>
          <w:lang w:val="en-GB" w:eastAsia="en-US"/>
        </w:rPr>
        <w:t>problem</w:t>
      </w:r>
      <w:r w:rsidR="009174B5" w:rsidRPr="00A33955">
        <w:rPr>
          <w:b/>
          <w:bCs/>
          <w:lang w:val="en-GB" w:eastAsia="en-US"/>
        </w:rPr>
        <w:t xml:space="preserve"> </w:t>
      </w:r>
      <w:r w:rsidR="009174B5" w:rsidRPr="00A33955">
        <w:rPr>
          <w:lang w:val="en-GB" w:eastAsia="en-US"/>
        </w:rPr>
        <w:t>(</w:t>
      </w:r>
      <w:r w:rsidR="0030641A" w:rsidRPr="00A33955">
        <w:rPr>
          <w:lang w:val="en-GB" w:eastAsia="en-US"/>
        </w:rPr>
        <w:t xml:space="preserve">e.g. </w:t>
      </w:r>
      <w:r w:rsidR="009174B5" w:rsidRPr="00A33955">
        <w:rPr>
          <w:lang w:val="en-GB" w:eastAsia="en-US"/>
        </w:rPr>
        <w:t>from users/customers)</w:t>
      </w:r>
      <w:r w:rsidRPr="00A33955">
        <w:rPr>
          <w:lang w:val="en-GB" w:eastAsia="en-US"/>
        </w:rPr>
        <w:t xml:space="preserve"> that the project aims to solve. Explain the issues, limitations or bottlenecks that currently exist and explain how you plan to address these within the project.</w:t>
      </w:r>
    </w:p>
    <w:p w14:paraId="79C2F0CD" w14:textId="77777777" w:rsidR="00EC6D49" w:rsidRPr="00A33955" w:rsidRDefault="003428FC" w:rsidP="0090646E">
      <w:pPr>
        <w:pStyle w:val="BodyText"/>
      </w:pPr>
      <w:r w:rsidRPr="00A33955">
        <w:t>&lt;Text to be inserted here&gt;</w:t>
      </w:r>
    </w:p>
    <w:p w14:paraId="565F4D42" w14:textId="77777777" w:rsidR="002846C5" w:rsidRPr="00A33955" w:rsidRDefault="002846C5" w:rsidP="0090646E">
      <w:pPr>
        <w:pStyle w:val="BodyText"/>
      </w:pPr>
    </w:p>
    <w:p w14:paraId="469CEF91" w14:textId="6F0E9A99" w:rsidR="003428FC" w:rsidRPr="00A33955" w:rsidRDefault="00184B2C" w:rsidP="00607C5D">
      <w:pPr>
        <w:pStyle w:val="Heading4withnumbering"/>
        <w:rPr>
          <w:lang w:eastAsia="en-US"/>
        </w:rPr>
      </w:pPr>
      <w:bookmarkStart w:id="23" w:name="_Toc138919858"/>
      <w:bookmarkStart w:id="24" w:name="_Toc175838224"/>
      <w:r w:rsidRPr="00A33955">
        <w:rPr>
          <w:lang w:eastAsia="en-US"/>
        </w:rPr>
        <w:t>Solution</w:t>
      </w:r>
      <w:r w:rsidR="00543C7A" w:rsidRPr="00A33955">
        <w:rPr>
          <w:lang w:eastAsia="en-US"/>
        </w:rPr>
        <w:t xml:space="preserve"> </w:t>
      </w:r>
      <w:r w:rsidR="00C37A61" w:rsidRPr="00A33955">
        <w:rPr>
          <w:lang w:eastAsia="en-US"/>
        </w:rPr>
        <w:t>concept</w:t>
      </w:r>
      <w:bookmarkEnd w:id="23"/>
      <w:bookmarkEnd w:id="24"/>
    </w:p>
    <w:p w14:paraId="608E5A6F" w14:textId="024D57EB" w:rsidR="00C2722F" w:rsidRPr="00A33955" w:rsidRDefault="00C2722F" w:rsidP="00C2722F">
      <w:pPr>
        <w:pStyle w:val="ITEAinstructions"/>
        <w:rPr>
          <w:b/>
          <w:bCs/>
          <w:lang w:val="en-GB" w:eastAsia="en-US"/>
        </w:rPr>
      </w:pPr>
      <w:r w:rsidRPr="00A33955">
        <w:rPr>
          <w:b/>
          <w:bCs/>
          <w:lang w:val="en-GB" w:eastAsia="en-US"/>
        </w:rPr>
        <w:t>(Maximum length: 1</w:t>
      </w:r>
      <w:r w:rsidR="00705FE4" w:rsidRPr="00A33955">
        <w:rPr>
          <w:b/>
          <w:bCs/>
          <w:lang w:val="en-GB" w:eastAsia="en-US"/>
        </w:rPr>
        <w:t>5</w:t>
      </w:r>
      <w:r w:rsidRPr="00A33955">
        <w:rPr>
          <w:b/>
          <w:bCs/>
          <w:lang w:val="en-GB" w:eastAsia="en-US"/>
        </w:rPr>
        <w:t>00 words)</w:t>
      </w:r>
    </w:p>
    <w:p w14:paraId="7BE18E79" w14:textId="77777777" w:rsidR="000B184F" w:rsidRDefault="000B184F" w:rsidP="002D3B0E">
      <w:pPr>
        <w:pStyle w:val="ITEAinstructions"/>
        <w:rPr>
          <w:lang w:val="en-GB" w:eastAsia="en-US"/>
        </w:rPr>
      </w:pPr>
    </w:p>
    <w:p w14:paraId="7523FDAE" w14:textId="13854CD7" w:rsidR="002D3B0E" w:rsidRPr="00A33955" w:rsidRDefault="002D3B0E" w:rsidP="002D3B0E">
      <w:pPr>
        <w:pStyle w:val="ITEAinstructions"/>
        <w:rPr>
          <w:lang w:val="en-GB" w:eastAsia="en-US"/>
        </w:rPr>
      </w:pPr>
      <w:r w:rsidRPr="00A33955">
        <w:rPr>
          <w:lang w:val="en-GB" w:eastAsia="en-US"/>
        </w:rPr>
        <w:t xml:space="preserve">In this section, provide a </w:t>
      </w:r>
      <w:r w:rsidRPr="004158F6">
        <w:rPr>
          <w:b/>
          <w:bCs/>
          <w:lang w:val="en-GB" w:eastAsia="en-US"/>
        </w:rPr>
        <w:t>high-level overview of the technical solution concept</w:t>
      </w:r>
      <w:r w:rsidRPr="00A33955">
        <w:rPr>
          <w:lang w:val="en-GB" w:eastAsia="en-US"/>
        </w:rPr>
        <w:t xml:space="preserve"> that the project aims to explore and implement to address the identified problems. Present an abstract representation of your targeted solution, using drawings or diagrams to illustrate the main components and their interactions. Identify the key technologies involved, including software, hardware, processes, algorithms, repositories, and meta-models, as well as the interfaces between them. Describe how these technolo</w:t>
      </w:r>
      <w:r w:rsidRPr="00A33955">
        <w:rPr>
          <w:lang w:val="en-GB"/>
        </w:rPr>
        <w:t>g</w:t>
      </w:r>
      <w:r w:rsidRPr="00A33955">
        <w:rPr>
          <w:lang w:val="en-GB" w:eastAsia="en-US"/>
        </w:rPr>
        <w:t>ies are organized to deliver the unique capabilities of the solution concept.</w:t>
      </w:r>
    </w:p>
    <w:p w14:paraId="2DB7DE70" w14:textId="77777777" w:rsidR="002D3B0E" w:rsidRPr="00A33955" w:rsidRDefault="002D3B0E" w:rsidP="002D3B0E">
      <w:pPr>
        <w:pStyle w:val="ITEAinstructions"/>
        <w:rPr>
          <w:b/>
          <w:bCs/>
          <w:lang w:val="en-GB" w:eastAsia="en-US"/>
        </w:rPr>
      </w:pPr>
    </w:p>
    <w:p w14:paraId="5019132E" w14:textId="5241367B" w:rsidR="00F47A7A" w:rsidRPr="00A33955" w:rsidRDefault="002D3B0E" w:rsidP="00C2722F">
      <w:pPr>
        <w:pStyle w:val="ITEAinstructions"/>
        <w:rPr>
          <w:lang w:val="en-GB" w:eastAsia="en-US"/>
        </w:rPr>
      </w:pPr>
      <w:r w:rsidRPr="00A33955">
        <w:rPr>
          <w:lang w:val="en-GB" w:eastAsia="en-US"/>
        </w:rPr>
        <w:t xml:space="preserve">Provide </w:t>
      </w:r>
      <w:r w:rsidR="22093774" w:rsidRPr="00A33955">
        <w:rPr>
          <w:lang w:val="en-GB" w:eastAsia="en-US"/>
        </w:rPr>
        <w:t>the</w:t>
      </w:r>
      <w:r w:rsidRPr="00A33955">
        <w:rPr>
          <w:lang w:val="en-GB" w:eastAsia="en-US"/>
        </w:rPr>
        <w:t xml:space="preserve"> argumentation on how and why the proposed solution concept will effectively solve the problems. Explain the rationale behind the choice of technologies and their configuration. Discuss the expected benefits and outcomes, and how the solution concept addresses the specific needs and challenges identified earlier. This section should convincingly demonstrate the feasibility and potential impact of the proposed solution.</w:t>
      </w:r>
    </w:p>
    <w:p w14:paraId="7F42EAFD" w14:textId="77777777" w:rsidR="00954C0B" w:rsidRPr="00A33955" w:rsidRDefault="003428FC" w:rsidP="0090646E">
      <w:pPr>
        <w:pStyle w:val="BodyText"/>
        <w:rPr>
          <w:lang w:eastAsia="en-US"/>
        </w:rPr>
      </w:pPr>
      <w:r w:rsidRPr="00A33955">
        <w:rPr>
          <w:lang w:eastAsia="en-US"/>
        </w:rPr>
        <w:t>&lt;Text to be inserted here&gt;</w:t>
      </w:r>
    </w:p>
    <w:p w14:paraId="4FEEA255" w14:textId="3669432D" w:rsidR="008336BC" w:rsidRPr="00A33955" w:rsidRDefault="008336BC" w:rsidP="0090646E">
      <w:pPr>
        <w:pStyle w:val="BodyText"/>
        <w:rPr>
          <w:lang w:eastAsia="en-US"/>
        </w:rPr>
      </w:pPr>
      <w:r w:rsidRPr="00A33955">
        <w:rPr>
          <w:lang w:eastAsia="en-US"/>
        </w:rPr>
        <w:br w:type="page"/>
      </w:r>
    </w:p>
    <w:p w14:paraId="10D66B8D" w14:textId="7744C9BE" w:rsidR="00184B2C" w:rsidRDefault="00184B2C" w:rsidP="008E05EF">
      <w:pPr>
        <w:pStyle w:val="Heading3withnumbering"/>
        <w:rPr>
          <w:lang w:eastAsia="en-US"/>
        </w:rPr>
      </w:pPr>
      <w:bookmarkStart w:id="25" w:name="_Toc5024161"/>
      <w:bookmarkStart w:id="26" w:name="_Toc138919859"/>
      <w:bookmarkStart w:id="27" w:name="_Toc175838225"/>
      <w:r w:rsidRPr="00A33955">
        <w:rPr>
          <w:lang w:eastAsia="en-US"/>
        </w:rPr>
        <w:lastRenderedPageBreak/>
        <w:t>Market</w:t>
      </w:r>
      <w:r w:rsidR="004922FA" w:rsidRPr="00A33955">
        <w:rPr>
          <w:lang w:eastAsia="en-US"/>
        </w:rPr>
        <w:t xml:space="preserve"> </w:t>
      </w:r>
      <w:r w:rsidR="00743906">
        <w:rPr>
          <w:lang w:eastAsia="en-US"/>
        </w:rPr>
        <w:t>i</w:t>
      </w:r>
      <w:r w:rsidR="004922FA" w:rsidRPr="00A33955">
        <w:rPr>
          <w:lang w:eastAsia="en-US"/>
        </w:rPr>
        <w:t>mpact</w:t>
      </w:r>
      <w:bookmarkEnd w:id="25"/>
      <w:bookmarkEnd w:id="26"/>
      <w:bookmarkEnd w:id="27"/>
    </w:p>
    <w:p w14:paraId="7867504E" w14:textId="318444B6" w:rsidR="000162D2" w:rsidRPr="00A33955" w:rsidRDefault="000162D2" w:rsidP="000162D2">
      <w:pPr>
        <w:pStyle w:val="ITEAinstructions"/>
        <w:rPr>
          <w:b/>
          <w:bCs/>
          <w:lang w:val="en-GB"/>
        </w:rPr>
      </w:pPr>
      <w:r w:rsidRPr="00A33955">
        <w:rPr>
          <w:b/>
          <w:bCs/>
          <w:lang w:val="en-GB"/>
        </w:rPr>
        <w:t xml:space="preserve">(Maximum length: </w:t>
      </w:r>
      <w:r w:rsidR="00E34621">
        <w:rPr>
          <w:b/>
          <w:bCs/>
          <w:lang w:val="en-GB"/>
        </w:rPr>
        <w:t>5</w:t>
      </w:r>
      <w:r w:rsidR="001F4A7D" w:rsidRPr="00A33955">
        <w:rPr>
          <w:b/>
          <w:bCs/>
          <w:lang w:val="en-GB"/>
        </w:rPr>
        <w:t>0</w:t>
      </w:r>
      <w:r w:rsidRPr="00A33955">
        <w:rPr>
          <w:b/>
          <w:bCs/>
          <w:lang w:val="en-GB"/>
        </w:rPr>
        <w:t>00 words)</w:t>
      </w:r>
    </w:p>
    <w:p w14:paraId="2E80B5C0" w14:textId="77777777" w:rsidR="000162D2" w:rsidRPr="00A33955" w:rsidRDefault="000162D2" w:rsidP="000162D2">
      <w:pPr>
        <w:pStyle w:val="ITEAinstructions"/>
        <w:rPr>
          <w:lang w:val="en-GB"/>
        </w:rPr>
      </w:pPr>
    </w:p>
    <w:p w14:paraId="72C11696" w14:textId="08A16968" w:rsidR="009A7EC0" w:rsidRPr="00A33955" w:rsidRDefault="0024354C" w:rsidP="009A7EC0">
      <w:pPr>
        <w:pStyle w:val="ITEAinstructions"/>
        <w:rPr>
          <w:lang w:val="en-GB"/>
        </w:rPr>
      </w:pPr>
      <w:r w:rsidRPr="00A33955">
        <w:rPr>
          <w:lang w:val="en-GB" w:eastAsia="en-US"/>
        </w:rPr>
        <w:t xml:space="preserve">This </w:t>
      </w:r>
      <w:r w:rsidR="00E70271">
        <w:rPr>
          <w:lang w:val="en-GB" w:eastAsia="en-US"/>
        </w:rPr>
        <w:t>sub</w:t>
      </w:r>
      <w:r w:rsidRPr="00A33955">
        <w:rPr>
          <w:lang w:val="en-GB" w:eastAsia="en-US"/>
        </w:rPr>
        <w:t xml:space="preserve">section should convince reviewers that the </w:t>
      </w:r>
      <w:r w:rsidRPr="00A33955">
        <w:rPr>
          <w:b/>
          <w:bCs/>
          <w:lang w:val="en-GB" w:eastAsia="en-US"/>
        </w:rPr>
        <w:t>consortium is credible, legitimate and relevant</w:t>
      </w:r>
      <w:r w:rsidRPr="00A33955">
        <w:rPr>
          <w:lang w:val="en-GB" w:eastAsia="en-US"/>
        </w:rPr>
        <w:t xml:space="preserve"> enough to finally exploit the developed solution in order to generate business.</w:t>
      </w:r>
      <w:r w:rsidR="005F3709" w:rsidRPr="00A33955">
        <w:rPr>
          <w:lang w:val="en-GB" w:eastAsia="en-US"/>
        </w:rPr>
        <w:t xml:space="preserve"> </w:t>
      </w:r>
      <w:r w:rsidRPr="00A33955">
        <w:rPr>
          <w:lang w:val="en-GB"/>
        </w:rPr>
        <w:t>To achieve this</w:t>
      </w:r>
      <w:r w:rsidR="001B41D7" w:rsidRPr="00A33955">
        <w:rPr>
          <w:lang w:val="en-GB"/>
        </w:rPr>
        <w:t>, this section</w:t>
      </w:r>
      <w:r w:rsidR="00CA719D" w:rsidRPr="00A33955">
        <w:rPr>
          <w:lang w:val="en-GB"/>
        </w:rPr>
        <w:t xml:space="preserve"> should explain the targeted business outcomes of the project. </w:t>
      </w:r>
      <w:r w:rsidR="009A7EC0" w:rsidRPr="00A33955">
        <w:rPr>
          <w:lang w:val="en-GB"/>
        </w:rPr>
        <w:t>Below are detailed instructions on what to include in each part of this section</w:t>
      </w:r>
      <w:r w:rsidR="005B1D99" w:rsidRPr="00A33955">
        <w:rPr>
          <w:lang w:val="en-GB"/>
        </w:rPr>
        <w:t xml:space="preserve">, </w:t>
      </w:r>
      <w:r w:rsidR="005B1D99" w:rsidRPr="00A33955">
        <w:rPr>
          <w:b/>
          <w:lang w:val="en-GB"/>
        </w:rPr>
        <w:t>per business outcome</w:t>
      </w:r>
      <w:r w:rsidR="009A7EC0" w:rsidRPr="00A33955">
        <w:rPr>
          <w:lang w:val="en-GB"/>
        </w:rPr>
        <w:t>:</w:t>
      </w:r>
    </w:p>
    <w:p w14:paraId="79FCBEE6" w14:textId="77777777" w:rsidR="005F3709" w:rsidRPr="00A33955" w:rsidRDefault="005F3709" w:rsidP="009A7EC0">
      <w:pPr>
        <w:pStyle w:val="ITEAinstructions"/>
        <w:rPr>
          <w:lang w:val="en-GB"/>
        </w:rPr>
      </w:pPr>
    </w:p>
    <w:p w14:paraId="35830AA8" w14:textId="4DD23AE2" w:rsidR="00C42791" w:rsidRDefault="00C42791" w:rsidP="00C42791">
      <w:pPr>
        <w:pStyle w:val="ITEAinstructions"/>
        <w:rPr>
          <w:lang w:val="en-GB"/>
        </w:rPr>
      </w:pPr>
      <w:r w:rsidRPr="00A33955">
        <w:rPr>
          <w:b/>
          <w:lang w:val="en-GB"/>
        </w:rPr>
        <w:t>Market Potential and Trends:</w:t>
      </w:r>
      <w:r w:rsidR="00CE6D5E">
        <w:rPr>
          <w:b/>
          <w:lang w:val="en-GB"/>
        </w:rPr>
        <w:t xml:space="preserve"> </w:t>
      </w:r>
      <w:r w:rsidRPr="00A33955">
        <w:rPr>
          <w:lang w:val="en-GB"/>
        </w:rPr>
        <w:t>Provide a detailed overview of the current market situation and trends. Quantify the market size, growth rate, and potential. Discuss key market drivers, opportunities, and emerging trends. Highlight main competitors, their market positioning, and key products. Include predictions and estimates of future growth from recent studies and reports. This comprehensive analysis should demonstrate a deep understanding of the market landscape.</w:t>
      </w:r>
    </w:p>
    <w:p w14:paraId="4EB2EDC8" w14:textId="77777777" w:rsidR="00CE5649" w:rsidRDefault="00CE5649" w:rsidP="00C42791">
      <w:pPr>
        <w:pStyle w:val="ITEAinstructions"/>
        <w:rPr>
          <w:b/>
          <w:lang w:val="en-GB"/>
        </w:rPr>
      </w:pPr>
    </w:p>
    <w:p w14:paraId="7D98EDF0" w14:textId="00DE6116" w:rsidR="00C42791" w:rsidRDefault="00C42791" w:rsidP="00C42791">
      <w:pPr>
        <w:pStyle w:val="ITEAinstructions"/>
        <w:rPr>
          <w:lang w:val="en-GB"/>
        </w:rPr>
      </w:pPr>
      <w:r w:rsidRPr="00C42791">
        <w:rPr>
          <w:b/>
          <w:lang w:val="en-GB"/>
        </w:rPr>
        <w:t>Products, Services, or Processes</w:t>
      </w:r>
      <w:r w:rsidR="00C4064B">
        <w:rPr>
          <w:b/>
          <w:lang w:val="en-GB"/>
        </w:rPr>
        <w:t>:</w:t>
      </w:r>
      <w:r w:rsidR="00CE6D5E">
        <w:rPr>
          <w:b/>
          <w:lang w:val="en-GB"/>
        </w:rPr>
        <w:t xml:space="preserve"> </w:t>
      </w:r>
      <w:r w:rsidR="00C4064B">
        <w:rPr>
          <w:lang w:val="en-GB"/>
        </w:rPr>
        <w:t>Provide</w:t>
      </w:r>
      <w:r w:rsidRPr="00C42791">
        <w:rPr>
          <w:lang w:val="en-GB"/>
        </w:rPr>
        <w:t xml:space="preserve"> a comprehensive description of the developed product, service, or process. Highlight its unique features, capabilities, and functionalities. Explain how it addresses specific market needs or problems. This description should offer a clear understanding of what the </w:t>
      </w:r>
      <w:r w:rsidR="00C720C3">
        <w:rPr>
          <w:lang w:val="en-GB"/>
        </w:rPr>
        <w:t>p</w:t>
      </w:r>
      <w:r w:rsidRPr="00C42791">
        <w:rPr>
          <w:lang w:val="en-GB"/>
        </w:rPr>
        <w:t>roduct/service/</w:t>
      </w:r>
      <w:r w:rsidR="00C720C3">
        <w:rPr>
          <w:lang w:val="en-GB"/>
        </w:rPr>
        <w:t xml:space="preserve"> </w:t>
      </w:r>
      <w:r w:rsidRPr="00C42791">
        <w:rPr>
          <w:lang w:val="en-GB"/>
        </w:rPr>
        <w:t>process entails and its significance in the market.</w:t>
      </w:r>
    </w:p>
    <w:p w14:paraId="4E728173" w14:textId="77777777" w:rsidR="00CE5649" w:rsidRDefault="00CE5649" w:rsidP="00C42791">
      <w:pPr>
        <w:pStyle w:val="ITEAinstructions"/>
        <w:rPr>
          <w:b/>
          <w:lang w:val="en-GB"/>
        </w:rPr>
      </w:pPr>
    </w:p>
    <w:p w14:paraId="3B204EA2" w14:textId="0B83D352" w:rsidR="00C42791" w:rsidRDefault="00C42791" w:rsidP="00C42791">
      <w:pPr>
        <w:pStyle w:val="ITEAinstructions"/>
        <w:rPr>
          <w:lang w:val="en-GB"/>
        </w:rPr>
      </w:pPr>
      <w:r w:rsidRPr="00A33955">
        <w:rPr>
          <w:b/>
          <w:lang w:val="en-GB"/>
        </w:rPr>
        <w:t>Targeted Customers</w:t>
      </w:r>
      <w:r w:rsidR="00D143DC">
        <w:rPr>
          <w:b/>
          <w:lang w:val="en-GB"/>
        </w:rPr>
        <w:t>:</w:t>
      </w:r>
      <w:r w:rsidR="00CE6D5E">
        <w:rPr>
          <w:b/>
          <w:lang w:val="en-GB"/>
        </w:rPr>
        <w:t xml:space="preserve"> </w:t>
      </w:r>
      <w:r w:rsidRPr="00A33955">
        <w:rPr>
          <w:lang w:val="en-GB"/>
        </w:rPr>
        <w:t xml:space="preserve">Identify the primary customer segments targeted by the solution. Describe their characteristics and needs. </w:t>
      </w:r>
      <w:r w:rsidR="00751D3D">
        <w:rPr>
          <w:lang w:val="en-GB"/>
        </w:rPr>
        <w:t>P</w:t>
      </w:r>
      <w:r w:rsidRPr="00A33955">
        <w:rPr>
          <w:lang w:val="en-GB"/>
        </w:rPr>
        <w:t xml:space="preserve">rovide insights into who the customers are and why they need the proposed solution. </w:t>
      </w:r>
    </w:p>
    <w:p w14:paraId="1A625C86" w14:textId="77777777" w:rsidR="00CE5649" w:rsidRDefault="00CE5649" w:rsidP="00C42791">
      <w:pPr>
        <w:pStyle w:val="ITEAinstructions"/>
        <w:rPr>
          <w:b/>
          <w:lang w:val="en-GB"/>
        </w:rPr>
      </w:pPr>
    </w:p>
    <w:p w14:paraId="074A7D4D" w14:textId="6E275518" w:rsidR="00C42791" w:rsidRDefault="00C42791" w:rsidP="00C42791">
      <w:pPr>
        <w:pStyle w:val="ITEAinstructions"/>
        <w:rPr>
          <w:lang w:val="en-GB"/>
        </w:rPr>
      </w:pPr>
      <w:r w:rsidRPr="00A33955">
        <w:rPr>
          <w:b/>
          <w:lang w:val="en-GB"/>
        </w:rPr>
        <w:t>Go-to-Market Strategy</w:t>
      </w:r>
      <w:r w:rsidR="00D143DC">
        <w:rPr>
          <w:b/>
          <w:lang w:val="en-GB"/>
        </w:rPr>
        <w:t>:</w:t>
      </w:r>
      <w:r w:rsidR="00CE6D5E">
        <w:rPr>
          <w:b/>
          <w:lang w:val="en-GB"/>
        </w:rPr>
        <w:t xml:space="preserve"> </w:t>
      </w:r>
      <w:r w:rsidRPr="00A33955">
        <w:rPr>
          <w:lang w:val="en-GB"/>
        </w:rPr>
        <w:t>Describe the strategy for introducing the product/service</w:t>
      </w:r>
      <w:r w:rsidR="00751D3D">
        <w:rPr>
          <w:lang w:val="en-GB"/>
        </w:rPr>
        <w:t>/process</w:t>
      </w:r>
      <w:r w:rsidRPr="00A33955">
        <w:rPr>
          <w:lang w:val="en-GB"/>
        </w:rPr>
        <w:t xml:space="preserve"> to the market. Outline distribution channels, marketing approaches, and sales strategies. Highlight any strategic partnerships or collaborations that will support market entry. This </w:t>
      </w:r>
      <w:r w:rsidR="00751D3D">
        <w:rPr>
          <w:lang w:val="en-GB"/>
        </w:rPr>
        <w:t>part</w:t>
      </w:r>
      <w:r w:rsidRPr="00A33955">
        <w:rPr>
          <w:lang w:val="en-GB"/>
        </w:rPr>
        <w:t xml:space="preserve"> should detail the practical steps and plans for bringing the solution to market effectively.</w:t>
      </w:r>
    </w:p>
    <w:p w14:paraId="10DF078D" w14:textId="77777777" w:rsidR="00CE5649" w:rsidRDefault="00CE5649" w:rsidP="00B63142">
      <w:pPr>
        <w:pStyle w:val="ITEAinstructions"/>
        <w:rPr>
          <w:b/>
          <w:bCs/>
          <w:lang w:val="en-GB"/>
        </w:rPr>
      </w:pPr>
    </w:p>
    <w:p w14:paraId="333CB6CB" w14:textId="362B6A51" w:rsidR="00B63142" w:rsidRDefault="00B63142" w:rsidP="00B63142">
      <w:pPr>
        <w:pStyle w:val="ITEAinstructions"/>
        <w:rPr>
          <w:lang w:val="en-GB"/>
        </w:rPr>
      </w:pPr>
      <w:r w:rsidRPr="00B63142">
        <w:rPr>
          <w:b/>
          <w:bCs/>
          <w:lang w:val="en-GB"/>
        </w:rPr>
        <w:t>Revenue streams</w:t>
      </w:r>
      <w:r w:rsidR="00D143DC">
        <w:rPr>
          <w:b/>
          <w:bCs/>
          <w:lang w:val="en-GB"/>
        </w:rPr>
        <w:t>:</w:t>
      </w:r>
      <w:r w:rsidR="00CE6D5E">
        <w:rPr>
          <w:b/>
          <w:bCs/>
          <w:lang w:val="en-GB"/>
        </w:rPr>
        <w:t xml:space="preserve"> </w:t>
      </w:r>
      <w:r>
        <w:rPr>
          <w:lang w:val="en-GB"/>
        </w:rPr>
        <w:t>If applicable, p</w:t>
      </w:r>
      <w:r w:rsidRPr="00373D16">
        <w:rPr>
          <w:lang w:val="en-GB"/>
        </w:rPr>
        <w:t>rovide an initial view of potential revenue streams that th</w:t>
      </w:r>
      <w:r>
        <w:rPr>
          <w:lang w:val="en-GB"/>
        </w:rPr>
        <w:t xml:space="preserve">is business outcome </w:t>
      </w:r>
      <w:r w:rsidRPr="00373D16">
        <w:rPr>
          <w:lang w:val="en-GB"/>
        </w:rPr>
        <w:t>aims to generate. Discuss different revenue models such as subscriptions, licensing, and one-time sales.</w:t>
      </w:r>
      <w:r>
        <w:rPr>
          <w:lang w:val="en-GB"/>
        </w:rPr>
        <w:t xml:space="preserve"> </w:t>
      </w:r>
      <w:r w:rsidRPr="002D3026">
        <w:rPr>
          <w:lang w:val="en-US"/>
        </w:rPr>
        <w:t>This initial overview should offer insights into the financial viability and potential profitability of the solution.</w:t>
      </w:r>
    </w:p>
    <w:p w14:paraId="282D3A87" w14:textId="77777777" w:rsidR="00CE5649" w:rsidRDefault="00CE5649" w:rsidP="00F11EBB">
      <w:pPr>
        <w:pStyle w:val="ITEAinstructions"/>
        <w:rPr>
          <w:b/>
          <w:bCs/>
          <w:lang w:val="en-GB"/>
        </w:rPr>
      </w:pPr>
    </w:p>
    <w:p w14:paraId="68A268C9" w14:textId="556FD599" w:rsidR="002047A8" w:rsidRDefault="2AA817E1" w:rsidP="00F11EBB">
      <w:pPr>
        <w:pStyle w:val="ITEAinstructions"/>
        <w:rPr>
          <w:lang w:val="en-GB"/>
        </w:rPr>
      </w:pPr>
      <w:r w:rsidRPr="78E0B09C">
        <w:rPr>
          <w:b/>
          <w:bCs/>
          <w:lang w:val="en-GB"/>
        </w:rPr>
        <w:t>Value Proposition:</w:t>
      </w:r>
      <w:r w:rsidR="00CE6D5E">
        <w:rPr>
          <w:b/>
          <w:bCs/>
          <w:lang w:val="en-GB"/>
        </w:rPr>
        <w:t xml:space="preserve"> </w:t>
      </w:r>
      <w:r w:rsidRPr="78E0B09C">
        <w:rPr>
          <w:lang w:val="en-GB"/>
        </w:rPr>
        <w:t>Clearly articulate the value that the proposed solution brings to customers</w:t>
      </w:r>
      <w:r w:rsidR="4876B11B" w:rsidRPr="78E0B09C">
        <w:rPr>
          <w:lang w:val="en-GB"/>
        </w:rPr>
        <w:t xml:space="preserve"> and end-users</w:t>
      </w:r>
      <w:r w:rsidRPr="78E0B09C">
        <w:rPr>
          <w:lang w:val="en-GB"/>
        </w:rPr>
        <w:t>. Identify the particular needs or challenges it addresses. Emphasize the benefits and competitive advantages over current alternatives. This section should make a compelling case for why customers</w:t>
      </w:r>
      <w:r w:rsidR="729FA889" w:rsidRPr="78E0B09C">
        <w:rPr>
          <w:lang w:val="en-GB"/>
        </w:rPr>
        <w:t>/end-users</w:t>
      </w:r>
      <w:r w:rsidRPr="78E0B09C">
        <w:rPr>
          <w:lang w:val="en-GB"/>
        </w:rPr>
        <w:t xml:space="preserve"> would prefer this solution over existing options.</w:t>
      </w:r>
    </w:p>
    <w:p w14:paraId="560910AA" w14:textId="77777777" w:rsidR="00CE6D5E" w:rsidRDefault="00CE6D5E" w:rsidP="00F11EBB">
      <w:pPr>
        <w:pStyle w:val="ITEAinstructions"/>
        <w:rPr>
          <w:lang w:val="en-GB"/>
        </w:rPr>
      </w:pPr>
    </w:p>
    <w:p w14:paraId="58CD998B" w14:textId="77777777" w:rsidR="00CE6D5E" w:rsidRDefault="00CE6D5E" w:rsidP="00F11EBB">
      <w:pPr>
        <w:pStyle w:val="ITEAinstructions"/>
        <w:rPr>
          <w:lang w:val="en-GB"/>
        </w:rPr>
      </w:pPr>
    </w:p>
    <w:p w14:paraId="7B774167" w14:textId="77777777" w:rsidR="00CE5649" w:rsidRDefault="00CE5649" w:rsidP="00423A9B">
      <w:pPr>
        <w:pStyle w:val="ITEAinstructions"/>
        <w:rPr>
          <w:b/>
          <w:bCs/>
          <w:lang w:val="en-GB"/>
        </w:rPr>
      </w:pPr>
    </w:p>
    <w:p w14:paraId="71BB6FD1" w14:textId="215B029B" w:rsidR="00CE6D5E" w:rsidRPr="00A33955" w:rsidRDefault="002047A8" w:rsidP="00CE6D5E">
      <w:pPr>
        <w:pStyle w:val="ITEAinstructions"/>
        <w:rPr>
          <w:lang w:val="en-GB"/>
        </w:rPr>
      </w:pPr>
      <w:r w:rsidRPr="00A33955">
        <w:rPr>
          <w:b/>
          <w:bCs/>
          <w:lang w:val="en-GB"/>
        </w:rPr>
        <w:lastRenderedPageBreak/>
        <w:t>Business KPIs</w:t>
      </w:r>
      <w:r w:rsidR="00AE5C8A">
        <w:rPr>
          <w:b/>
          <w:bCs/>
          <w:lang w:val="en-GB"/>
        </w:rPr>
        <w:t>:</w:t>
      </w:r>
      <w:r w:rsidR="00CE6D5E">
        <w:rPr>
          <w:b/>
          <w:bCs/>
          <w:lang w:val="en-GB"/>
        </w:rPr>
        <w:t xml:space="preserve"> </w:t>
      </w:r>
      <w:r w:rsidR="00C46B81" w:rsidRPr="00C46B81">
        <w:rPr>
          <w:lang w:val="en-GB"/>
        </w:rPr>
        <w:t xml:space="preserve">Define the key performance indicators (KPIs) that will support the </w:t>
      </w:r>
      <w:r w:rsidR="00AE5C8A">
        <w:rPr>
          <w:lang w:val="en-GB"/>
        </w:rPr>
        <w:t>exploitation</w:t>
      </w:r>
      <w:r w:rsidR="00C46B81" w:rsidRPr="00C46B81">
        <w:rPr>
          <w:lang w:val="en-GB"/>
        </w:rPr>
        <w:t xml:space="preserve"> of the project outcomes and can be achieved during the project. These KPIs should establish clear benchmarks for evaluating the project’s progress towards </w:t>
      </w:r>
      <w:r w:rsidR="00AE5C8A">
        <w:rPr>
          <w:lang w:val="en-GB"/>
        </w:rPr>
        <w:t>exploitation</w:t>
      </w:r>
      <w:r w:rsidR="00C46B81" w:rsidRPr="00C46B81">
        <w:rPr>
          <w:lang w:val="en-GB"/>
        </w:rPr>
        <w:t xml:space="preserve"> success</w:t>
      </w:r>
      <w:r w:rsidR="00CE6D5E">
        <w:rPr>
          <w:lang w:val="en-US"/>
        </w:rPr>
        <w:t xml:space="preserve">. </w:t>
      </w:r>
      <w:r w:rsidR="00CE6D5E" w:rsidRPr="008E3B93">
        <w:rPr>
          <w:lang w:val="en-GB"/>
        </w:rPr>
        <w:t>Each KPI should be clearly defined with target values and a detailed explanation of how it will help evaluate the project's progress towards commercialization success.</w:t>
      </w:r>
    </w:p>
    <w:p w14:paraId="5F804EC6" w14:textId="2B5985E4" w:rsidR="000744D1" w:rsidRDefault="00423A9B" w:rsidP="00423A9B">
      <w:pPr>
        <w:pStyle w:val="ITEAinstructions"/>
        <w:rPr>
          <w:lang w:val="en-GB"/>
        </w:rPr>
      </w:pPr>
      <w:r w:rsidRPr="00423A9B">
        <w:rPr>
          <w:lang w:val="en-GB"/>
        </w:rPr>
        <w:t>Examples of relevant KPIs include:</w:t>
      </w:r>
      <w:r>
        <w:rPr>
          <w:lang w:val="en-GB"/>
        </w:rPr>
        <w:t xml:space="preserve"> c</w:t>
      </w:r>
      <w:r w:rsidRPr="00423A9B">
        <w:rPr>
          <w:lang w:val="en-GB"/>
        </w:rPr>
        <w:t>onducting pilots on customer sites</w:t>
      </w:r>
      <w:r>
        <w:rPr>
          <w:lang w:val="en-GB"/>
        </w:rPr>
        <w:t>, p</w:t>
      </w:r>
      <w:r w:rsidRPr="00423A9B">
        <w:rPr>
          <w:lang w:val="en-GB"/>
        </w:rPr>
        <w:t>erforming technology demonstrations</w:t>
      </w:r>
      <w:r>
        <w:rPr>
          <w:lang w:val="en-GB"/>
        </w:rPr>
        <w:t>, o</w:t>
      </w:r>
      <w:r w:rsidRPr="00423A9B">
        <w:rPr>
          <w:lang w:val="en-GB"/>
        </w:rPr>
        <w:t>rganizing customer workshops and collecting user feedback</w:t>
      </w:r>
      <w:r>
        <w:rPr>
          <w:lang w:val="en-GB"/>
        </w:rPr>
        <w:t>, e</w:t>
      </w:r>
      <w:r w:rsidRPr="00423A9B">
        <w:rPr>
          <w:lang w:val="en-GB"/>
        </w:rPr>
        <w:t>ngaging with stakeholders</w:t>
      </w:r>
      <w:r>
        <w:rPr>
          <w:lang w:val="en-GB"/>
        </w:rPr>
        <w:t>, e</w:t>
      </w:r>
      <w:r w:rsidRPr="00423A9B">
        <w:rPr>
          <w:lang w:val="en-GB"/>
        </w:rPr>
        <w:t>stablishing partnerships and collaborations</w:t>
      </w:r>
      <w:r>
        <w:rPr>
          <w:lang w:val="en-GB"/>
        </w:rPr>
        <w:t>, d</w:t>
      </w:r>
      <w:r w:rsidRPr="00423A9B">
        <w:rPr>
          <w:lang w:val="en-GB"/>
        </w:rPr>
        <w:t>eveloping intellectual property (e.g., filing patents)</w:t>
      </w:r>
      <w:r>
        <w:rPr>
          <w:lang w:val="en-GB"/>
        </w:rPr>
        <w:t>, a</w:t>
      </w:r>
      <w:r w:rsidRPr="00423A9B">
        <w:rPr>
          <w:lang w:val="en-GB"/>
        </w:rPr>
        <w:t>chieving specific Technology Readiness Levels (TRLs)</w:t>
      </w:r>
      <w:r>
        <w:rPr>
          <w:lang w:val="en-GB"/>
        </w:rPr>
        <w:t>, b</w:t>
      </w:r>
      <w:r w:rsidRPr="00423A9B">
        <w:rPr>
          <w:lang w:val="en-GB"/>
        </w:rPr>
        <w:t>enchmarking against existing products</w:t>
      </w:r>
      <w:r w:rsidR="0021669D">
        <w:rPr>
          <w:lang w:val="en-GB"/>
        </w:rPr>
        <w:t>, c</w:t>
      </w:r>
      <w:r w:rsidR="0021669D" w:rsidRPr="0021669D">
        <w:rPr>
          <w:lang w:val="en-GB"/>
        </w:rPr>
        <w:t>onducting training and knowledge transfer sessions</w:t>
      </w:r>
      <w:r w:rsidR="009B202E" w:rsidRPr="009B202E">
        <w:rPr>
          <w:lang w:val="en-GB"/>
        </w:rPr>
        <w:t>.</w:t>
      </w:r>
    </w:p>
    <w:p w14:paraId="616E477C" w14:textId="77777777" w:rsidR="00004DD8" w:rsidRDefault="00004DD8" w:rsidP="0090646E">
      <w:pPr>
        <w:pStyle w:val="BodyText"/>
        <w:rPr>
          <w:lang w:eastAsia="en-US"/>
        </w:rPr>
      </w:pPr>
    </w:p>
    <w:p w14:paraId="777B8453" w14:textId="283DA9C7" w:rsidR="00004DD8" w:rsidRPr="00A33955" w:rsidRDefault="000D4413" w:rsidP="0099203A">
      <w:pPr>
        <w:pStyle w:val="Heading4withnumbering"/>
      </w:pPr>
      <w:bookmarkStart w:id="28" w:name="_Toc175838226"/>
      <w:r w:rsidRPr="00A33955">
        <w:t xml:space="preserve">Business </w:t>
      </w:r>
      <w:r w:rsidR="00743906">
        <w:t>o</w:t>
      </w:r>
      <w:r w:rsidRPr="00A33955">
        <w:t xml:space="preserve">utcome </w:t>
      </w:r>
      <w:r w:rsidR="00AC2EED">
        <w:t>1</w:t>
      </w:r>
      <w:r w:rsidR="00480F03">
        <w:t>: &lt;Name of the business outcome&gt;</w:t>
      </w:r>
      <w:bookmarkEnd w:id="28"/>
      <w:r w:rsidRPr="00A33955">
        <w:t xml:space="preserve"> </w:t>
      </w:r>
    </w:p>
    <w:p w14:paraId="1A8637D9" w14:textId="5273688B" w:rsidR="0028671C" w:rsidRPr="00A33955" w:rsidRDefault="0028671C" w:rsidP="0028671C">
      <w:pPr>
        <w:pStyle w:val="BodyText"/>
        <w:rPr>
          <w:lang w:eastAsia="en-US"/>
        </w:rPr>
      </w:pPr>
      <w:r w:rsidRPr="00A33955">
        <w:rPr>
          <w:lang w:eastAsia="en-US"/>
        </w:rPr>
        <w:t>&lt;Text to be inserted here&gt;</w:t>
      </w:r>
    </w:p>
    <w:p w14:paraId="0F4233E4" w14:textId="77777777" w:rsidR="00D20DAC" w:rsidRPr="00A33955" w:rsidRDefault="00D20DAC" w:rsidP="0028671C">
      <w:pPr>
        <w:pStyle w:val="BodyText"/>
        <w:rPr>
          <w:lang w:eastAsia="en-US"/>
        </w:rPr>
      </w:pPr>
    </w:p>
    <w:p w14:paraId="51E1C9FC" w14:textId="77777777" w:rsidR="0028671C" w:rsidRPr="00A33955" w:rsidRDefault="0028671C" w:rsidP="000D4413">
      <w:pPr>
        <w:pStyle w:val="BodyText"/>
        <w:rPr>
          <w:b/>
          <w:bCs/>
          <w:lang w:eastAsia="en-US"/>
        </w:rPr>
      </w:pPr>
    </w:p>
    <w:p w14:paraId="5F74FA88" w14:textId="02FBA607" w:rsidR="00401EAF" w:rsidRPr="00A26AEC" w:rsidRDefault="00817059" w:rsidP="0099203A">
      <w:pPr>
        <w:pStyle w:val="Heading4withnumbering"/>
      </w:pPr>
      <w:bookmarkStart w:id="29" w:name="_Toc175838227"/>
      <w:r w:rsidRPr="00A33955">
        <w:t xml:space="preserve">Business </w:t>
      </w:r>
      <w:r w:rsidR="00743906">
        <w:t>o</w:t>
      </w:r>
      <w:r w:rsidRPr="00A33955">
        <w:t>utcome 2..n (</w:t>
      </w:r>
      <w:r w:rsidR="00401EAF" w:rsidRPr="00A33955">
        <w:t>Repeat as necessary)</w:t>
      </w:r>
      <w:bookmarkEnd w:id="29"/>
    </w:p>
    <w:p w14:paraId="768AA13F" w14:textId="6186B076" w:rsidR="00817059" w:rsidRPr="00A33955" w:rsidRDefault="00B95415" w:rsidP="000D4413">
      <w:pPr>
        <w:pStyle w:val="BodyText"/>
        <w:rPr>
          <w:lang w:eastAsia="en-US"/>
        </w:rPr>
      </w:pPr>
      <w:r w:rsidRPr="00A33955">
        <w:rPr>
          <w:lang w:eastAsia="en-US"/>
        </w:rPr>
        <w:t>&lt;Text to be inserted here&gt;</w:t>
      </w:r>
    </w:p>
    <w:p w14:paraId="0B63FD4D" w14:textId="5A6C96D0" w:rsidR="00B95415" w:rsidRDefault="00B95415">
      <w:pPr>
        <w:spacing w:before="0" w:after="200" w:line="276" w:lineRule="auto"/>
        <w:rPr>
          <w:rFonts w:asciiTheme="minorHAnsi" w:hAnsiTheme="minorHAnsi"/>
          <w:color w:val="000000" w:themeColor="text1"/>
          <w:sz w:val="22"/>
          <w:lang w:eastAsia="en-US"/>
        </w:rPr>
      </w:pPr>
      <w:r>
        <w:rPr>
          <w:lang w:eastAsia="en-US"/>
        </w:rPr>
        <w:br w:type="page"/>
      </w:r>
    </w:p>
    <w:p w14:paraId="1AD75952" w14:textId="61E715BA" w:rsidR="00184B2C" w:rsidRDefault="00184B2C" w:rsidP="008E05EF">
      <w:pPr>
        <w:pStyle w:val="Heading3withnumbering"/>
        <w:rPr>
          <w:lang w:eastAsia="en-US"/>
        </w:rPr>
      </w:pPr>
      <w:bookmarkStart w:id="30" w:name="_Toc5024162"/>
      <w:bookmarkStart w:id="31" w:name="_Toc138919863"/>
      <w:bookmarkStart w:id="32" w:name="_Toc175838228"/>
      <w:r w:rsidRPr="00A33955">
        <w:rPr>
          <w:lang w:eastAsia="en-US"/>
        </w:rPr>
        <w:lastRenderedPageBreak/>
        <w:t>Technolog</w:t>
      </w:r>
      <w:r w:rsidR="00751F41" w:rsidRPr="00A33955">
        <w:rPr>
          <w:lang w:eastAsia="en-US"/>
        </w:rPr>
        <w:t xml:space="preserve">ical </w:t>
      </w:r>
      <w:bookmarkEnd w:id="30"/>
      <w:bookmarkEnd w:id="31"/>
      <w:r w:rsidR="00FF14B7" w:rsidRPr="00A33955">
        <w:rPr>
          <w:lang w:eastAsia="en-US"/>
        </w:rPr>
        <w:t>impact</w:t>
      </w:r>
      <w:bookmarkEnd w:id="32"/>
    </w:p>
    <w:p w14:paraId="0375EE10" w14:textId="3D5AB545" w:rsidR="00E70271" w:rsidRPr="00A33955" w:rsidRDefault="00E70271" w:rsidP="00E70271">
      <w:pPr>
        <w:pStyle w:val="Heading4withnumbering"/>
        <w:rPr>
          <w:lang w:eastAsia="en-US"/>
        </w:rPr>
      </w:pPr>
      <w:bookmarkStart w:id="33" w:name="_Toc175838229"/>
      <w:r w:rsidRPr="00A33955">
        <w:rPr>
          <w:lang w:eastAsia="en-US"/>
        </w:rPr>
        <w:t xml:space="preserve">Technological </w:t>
      </w:r>
      <w:r w:rsidR="00743906">
        <w:rPr>
          <w:lang w:eastAsia="en-US"/>
        </w:rPr>
        <w:t>i</w:t>
      </w:r>
      <w:r w:rsidRPr="00A33955">
        <w:rPr>
          <w:lang w:eastAsia="en-US"/>
        </w:rPr>
        <w:t>nnovations</w:t>
      </w:r>
      <w:bookmarkEnd w:id="33"/>
    </w:p>
    <w:p w14:paraId="59DE24F8" w14:textId="6DEF7356" w:rsidR="007B2A60" w:rsidRPr="00A33955" w:rsidRDefault="007B2A60" w:rsidP="007B2A60">
      <w:pPr>
        <w:pStyle w:val="ITEAinstructions"/>
        <w:rPr>
          <w:b/>
          <w:bCs/>
          <w:lang w:val="en-GB" w:eastAsia="en-US"/>
        </w:rPr>
      </w:pPr>
      <w:r w:rsidRPr="00A33955">
        <w:rPr>
          <w:b/>
          <w:bCs/>
          <w:lang w:val="en-GB" w:eastAsia="en-US"/>
        </w:rPr>
        <w:t xml:space="preserve">(Maximum length: </w:t>
      </w:r>
      <w:r w:rsidR="00E34621">
        <w:rPr>
          <w:b/>
          <w:bCs/>
          <w:lang w:val="en-GB" w:eastAsia="en-US"/>
        </w:rPr>
        <w:t>5</w:t>
      </w:r>
      <w:r w:rsidR="001F4A7D" w:rsidRPr="00A33955">
        <w:rPr>
          <w:b/>
          <w:bCs/>
          <w:lang w:val="en-GB" w:eastAsia="en-US"/>
        </w:rPr>
        <w:t>0</w:t>
      </w:r>
      <w:r w:rsidRPr="00A33955">
        <w:rPr>
          <w:b/>
          <w:bCs/>
          <w:lang w:val="en-GB" w:eastAsia="en-US"/>
        </w:rPr>
        <w:t>00 words)</w:t>
      </w:r>
    </w:p>
    <w:p w14:paraId="3A3D147D" w14:textId="77777777" w:rsidR="007B2A60" w:rsidRPr="00A33955" w:rsidRDefault="007B2A60" w:rsidP="007B2A60">
      <w:pPr>
        <w:pStyle w:val="ITEAinstructions"/>
        <w:rPr>
          <w:lang w:val="en-GB" w:eastAsia="en-US"/>
        </w:rPr>
      </w:pPr>
    </w:p>
    <w:p w14:paraId="79C35FE8" w14:textId="192AB8A0" w:rsidR="00DE217F" w:rsidRPr="00A33955" w:rsidRDefault="00B8247D" w:rsidP="00DE217F">
      <w:pPr>
        <w:pStyle w:val="ITEAinstructions"/>
        <w:rPr>
          <w:lang w:val="en-GB" w:eastAsia="en-US"/>
        </w:rPr>
      </w:pPr>
      <w:r w:rsidRPr="00A33955">
        <w:rPr>
          <w:lang w:val="en-GB" w:eastAsia="en-US"/>
        </w:rPr>
        <w:t xml:space="preserve">This section should convince reviewers that the consortium 1) has </w:t>
      </w:r>
      <w:r w:rsidRPr="008C24CA">
        <w:rPr>
          <w:b/>
          <w:bCs/>
          <w:lang w:val="en-GB" w:eastAsia="en-US"/>
        </w:rPr>
        <w:t>enough insight</w:t>
      </w:r>
      <w:r w:rsidRPr="00A33955">
        <w:rPr>
          <w:lang w:val="en-GB" w:eastAsia="en-US"/>
        </w:rPr>
        <w:t xml:space="preserve"> into the technological challenges, 2) proposes </w:t>
      </w:r>
      <w:r w:rsidRPr="008C24CA">
        <w:rPr>
          <w:b/>
          <w:bCs/>
          <w:lang w:val="en-GB" w:eastAsia="en-US"/>
        </w:rPr>
        <w:t>significant breakthroughs</w:t>
      </w:r>
      <w:r w:rsidRPr="00A33955">
        <w:rPr>
          <w:lang w:val="en-GB" w:eastAsia="en-US"/>
        </w:rPr>
        <w:t xml:space="preserve"> that will bring technological innovations and novelty and 3) has enough </w:t>
      </w:r>
      <w:r w:rsidRPr="008C24CA">
        <w:rPr>
          <w:b/>
          <w:bCs/>
          <w:lang w:val="en-GB" w:eastAsia="en-US"/>
        </w:rPr>
        <w:t>R&amp;D competence</w:t>
      </w:r>
      <w:r w:rsidRPr="00A33955">
        <w:rPr>
          <w:lang w:val="en-GB" w:eastAsia="en-US"/>
        </w:rPr>
        <w:t>.</w:t>
      </w:r>
      <w:r w:rsidR="00DE217F" w:rsidRPr="00A33955">
        <w:rPr>
          <w:lang w:val="en-GB" w:eastAsia="en-US"/>
        </w:rPr>
        <w:t xml:space="preserve"> Each targeted technical innovation should be described comprehensively under the following headings:</w:t>
      </w:r>
    </w:p>
    <w:p w14:paraId="5A9EA236" w14:textId="77777777" w:rsidR="00813BC4" w:rsidRPr="00A33955" w:rsidRDefault="00813BC4" w:rsidP="00DE217F">
      <w:pPr>
        <w:pStyle w:val="ITEAinstructions"/>
        <w:rPr>
          <w:lang w:val="en-GB" w:eastAsia="en-US"/>
        </w:rPr>
      </w:pPr>
    </w:p>
    <w:p w14:paraId="49D5607B" w14:textId="23072839" w:rsidR="00DE217F" w:rsidRPr="00A33955" w:rsidRDefault="00DE217F" w:rsidP="00DE217F">
      <w:pPr>
        <w:pStyle w:val="ITEAinstructions"/>
        <w:rPr>
          <w:lang w:val="en-GB" w:eastAsia="en-US"/>
        </w:rPr>
      </w:pPr>
      <w:r w:rsidRPr="00A33955">
        <w:rPr>
          <w:b/>
          <w:lang w:val="en-GB" w:eastAsia="en-US"/>
        </w:rPr>
        <w:t>Definition of the Innovation</w:t>
      </w:r>
      <w:r w:rsidR="008A4C58">
        <w:rPr>
          <w:b/>
          <w:lang w:val="en-GB" w:eastAsia="en-US"/>
        </w:rPr>
        <w:t xml:space="preserve">: </w:t>
      </w:r>
      <w:r w:rsidRPr="00A33955">
        <w:rPr>
          <w:lang w:val="en-GB" w:eastAsia="en-US"/>
        </w:rPr>
        <w:t>Start by clearly defining each targeted technical innovation</w:t>
      </w:r>
      <w:r w:rsidR="00734A2C" w:rsidRPr="00A33955">
        <w:rPr>
          <w:lang w:val="en-GB" w:eastAsia="en-US"/>
        </w:rPr>
        <w:t xml:space="preserve"> and its relation to the solution</w:t>
      </w:r>
      <w:r w:rsidR="005B01BD" w:rsidRPr="00A33955">
        <w:rPr>
          <w:lang w:val="en-GB" w:eastAsia="en-US"/>
        </w:rPr>
        <w:t xml:space="preserve"> described in section 2.1.2</w:t>
      </w:r>
      <w:r w:rsidRPr="00A33955">
        <w:rPr>
          <w:lang w:val="en-GB" w:eastAsia="en-US"/>
        </w:rPr>
        <w:t>. Describe the innovation in detail, specifying what it is and how it functions. Explain the specific technological challenge it addresses, highlighting the gaps or limitations in current technologies that your innovation aims to overcome. Emphasize the novelty and significance of the innovation, illustrating why it represents a breakthrough in the field. This section should provide a clear understanding of what the innovation entails and its potential impact.</w:t>
      </w:r>
    </w:p>
    <w:p w14:paraId="6C3D2C04" w14:textId="77777777" w:rsidR="00813BC4" w:rsidRPr="00A33955" w:rsidRDefault="00813BC4" w:rsidP="00DE217F">
      <w:pPr>
        <w:pStyle w:val="ITEAinstructions"/>
        <w:rPr>
          <w:lang w:val="en-GB" w:eastAsia="en-US"/>
        </w:rPr>
      </w:pPr>
    </w:p>
    <w:p w14:paraId="2F4E8FF9" w14:textId="5E28E7A6" w:rsidR="00584132" w:rsidRPr="000A64BF" w:rsidRDefault="00DE217F" w:rsidP="366F559F">
      <w:pPr>
        <w:pStyle w:val="ITEAinstructions"/>
        <w:rPr>
          <w:lang w:val="en-US" w:eastAsia="en-US"/>
        </w:rPr>
      </w:pPr>
      <w:r w:rsidRPr="000A64BF">
        <w:rPr>
          <w:b/>
          <w:bCs/>
          <w:lang w:val="en-US" w:eastAsia="en-US"/>
        </w:rPr>
        <w:t>State of the Art (SotA)</w:t>
      </w:r>
      <w:r w:rsidR="008A4C58" w:rsidRPr="000A64BF">
        <w:rPr>
          <w:b/>
          <w:bCs/>
          <w:lang w:val="en-US" w:eastAsia="en-US"/>
        </w:rPr>
        <w:t xml:space="preserve">: </w:t>
      </w:r>
      <w:r w:rsidRPr="000A64BF">
        <w:rPr>
          <w:lang w:val="en-US" w:eastAsia="en-US"/>
        </w:rPr>
        <w:t xml:space="preserve">In this subsection, you should convince reviewers that the project partners have a </w:t>
      </w:r>
      <w:r w:rsidR="00F356E4" w:rsidRPr="000A64BF">
        <w:rPr>
          <w:lang w:val="en-US" w:eastAsia="en-US"/>
        </w:rPr>
        <w:t>good</w:t>
      </w:r>
      <w:r w:rsidRPr="000A64BF">
        <w:rPr>
          <w:lang w:val="en-US" w:eastAsia="en-US"/>
        </w:rPr>
        <w:t xml:space="preserve"> understanding of the technological background and evolution of the targeted field. Begin by describing the current technological situation in the project’s domain from both industry and academia perspectives. Provide an overview of existing technologies, methodologies, and solutions relevant to your innovation. Discuss key players, major developments, and recent advancements in the field.</w:t>
      </w:r>
      <w:r w:rsidR="00584132" w:rsidRPr="000A64BF">
        <w:rPr>
          <w:lang w:val="en-US" w:eastAsia="en-US"/>
        </w:rPr>
        <w:t xml:space="preserve"> This section should clearly illustrate the technological SotA and how your project advances beyond it.</w:t>
      </w:r>
    </w:p>
    <w:p w14:paraId="5F2A27BF" w14:textId="77777777" w:rsidR="00813BC4" w:rsidRPr="00A33955" w:rsidRDefault="00813BC4" w:rsidP="000577D6">
      <w:pPr>
        <w:pStyle w:val="ITEAinstructions"/>
        <w:rPr>
          <w:lang w:val="en-GB" w:eastAsia="en-US"/>
        </w:rPr>
      </w:pPr>
    </w:p>
    <w:p w14:paraId="5A22F733" w14:textId="7C8A694A" w:rsidR="00E76959" w:rsidRPr="00A33955" w:rsidRDefault="008A4C58" w:rsidP="003E1E57">
      <w:pPr>
        <w:pStyle w:val="ITEAinstructions"/>
        <w:rPr>
          <w:lang w:val="en-GB" w:eastAsia="en-US"/>
        </w:rPr>
      </w:pPr>
      <w:r>
        <w:rPr>
          <w:b/>
          <w:lang w:val="en-GB" w:eastAsia="en-US"/>
        </w:rPr>
        <w:t xml:space="preserve">Technological </w:t>
      </w:r>
      <w:r w:rsidR="00DE217F" w:rsidRPr="00A33955">
        <w:rPr>
          <w:b/>
          <w:lang w:val="en-GB" w:eastAsia="en-US"/>
        </w:rPr>
        <w:t>KPIs</w:t>
      </w:r>
      <w:r>
        <w:rPr>
          <w:b/>
          <w:lang w:val="en-GB" w:eastAsia="en-US"/>
        </w:rPr>
        <w:t xml:space="preserve">: </w:t>
      </w:r>
      <w:r w:rsidR="00DE217F" w:rsidRPr="00A33955">
        <w:rPr>
          <w:lang w:val="en-GB" w:eastAsia="en-US"/>
        </w:rPr>
        <w:t>Clearly define the relevant KPIs for each technological innovation. A KPI should include t</w:t>
      </w:r>
      <w:r w:rsidR="004135D0" w:rsidRPr="00A33955">
        <w:rPr>
          <w:lang w:val="en-GB" w:eastAsia="en-US"/>
        </w:rPr>
        <w:t>wo</w:t>
      </w:r>
      <w:r w:rsidR="00DE217F" w:rsidRPr="00A33955">
        <w:rPr>
          <w:lang w:val="en-GB" w:eastAsia="en-US"/>
        </w:rPr>
        <w:t xml:space="preserve"> values: the initial value, </w:t>
      </w:r>
      <w:r w:rsidR="00682AD7" w:rsidRPr="00A33955">
        <w:rPr>
          <w:lang w:val="en-GB" w:eastAsia="en-US"/>
        </w:rPr>
        <w:t>which show the current practice or level</w:t>
      </w:r>
      <w:r w:rsidR="00DE217F" w:rsidRPr="00A33955">
        <w:rPr>
          <w:lang w:val="en-GB" w:eastAsia="en-US"/>
        </w:rPr>
        <w:t>, and the target value</w:t>
      </w:r>
      <w:r w:rsidR="00682AD7" w:rsidRPr="00A33955">
        <w:rPr>
          <w:lang w:val="en-GB" w:eastAsia="en-US"/>
        </w:rPr>
        <w:t xml:space="preserve">, which is the </w:t>
      </w:r>
      <w:r w:rsidR="007D0107" w:rsidRPr="00A33955">
        <w:rPr>
          <w:lang w:val="en-GB" w:eastAsia="en-US"/>
        </w:rPr>
        <w:t xml:space="preserve">level targeted to be achieved by the end of the project. </w:t>
      </w:r>
      <w:r w:rsidR="00DE217F" w:rsidRPr="00A33955">
        <w:rPr>
          <w:lang w:val="en-GB" w:eastAsia="en-US"/>
        </w:rPr>
        <w:t xml:space="preserve">Explain how each KPI will be measured and what it signifies for the success of the innovation. </w:t>
      </w:r>
    </w:p>
    <w:p w14:paraId="5DBAEED7" w14:textId="37DA9EF4" w:rsidR="002910F7" w:rsidRPr="00A33955" w:rsidRDefault="002910F7" w:rsidP="007753F8">
      <w:pPr>
        <w:pStyle w:val="Heading5withnumbering"/>
      </w:pPr>
      <w:r w:rsidRPr="00A33955">
        <w:t xml:space="preserve">Technological </w:t>
      </w:r>
      <w:r w:rsidR="009C571D">
        <w:t>i</w:t>
      </w:r>
      <w:r w:rsidRPr="00A33955">
        <w:t xml:space="preserve">nnovation </w:t>
      </w:r>
      <w:r w:rsidR="00082756">
        <w:t>1</w:t>
      </w:r>
      <w:r w:rsidR="00027338">
        <w:t xml:space="preserve">: &lt;Title of the </w:t>
      </w:r>
      <w:r w:rsidR="00B565BC">
        <w:t>innovation&gt;</w:t>
      </w:r>
    </w:p>
    <w:p w14:paraId="47FF273E" w14:textId="77777777" w:rsidR="002910F7" w:rsidRPr="00A33955" w:rsidRDefault="002910F7" w:rsidP="00923687">
      <w:pPr>
        <w:pStyle w:val="BodyText"/>
        <w:rPr>
          <w:lang w:eastAsia="en-US"/>
        </w:rPr>
      </w:pPr>
      <w:r w:rsidRPr="00A33955">
        <w:rPr>
          <w:lang w:eastAsia="en-US"/>
        </w:rPr>
        <w:t>&lt;Text to be inserted here&gt;</w:t>
      </w:r>
    </w:p>
    <w:p w14:paraId="7CDFE476" w14:textId="77777777" w:rsidR="002910F7" w:rsidRPr="00A33955" w:rsidRDefault="002910F7" w:rsidP="00923687">
      <w:pPr>
        <w:pStyle w:val="BodyText"/>
        <w:rPr>
          <w:lang w:eastAsia="en-US"/>
        </w:rPr>
      </w:pPr>
    </w:p>
    <w:p w14:paraId="590B9583" w14:textId="756E2C9A" w:rsidR="001422D8" w:rsidRPr="000D0B35" w:rsidRDefault="00235302" w:rsidP="007753F8">
      <w:pPr>
        <w:pStyle w:val="Heading5withnumbering"/>
      </w:pPr>
      <w:r w:rsidRPr="00A33955">
        <w:t xml:space="preserve">Technological </w:t>
      </w:r>
      <w:r w:rsidR="009C571D">
        <w:t>i</w:t>
      </w:r>
      <w:r w:rsidRPr="00A33955">
        <w:t xml:space="preserve">nnovation </w:t>
      </w:r>
      <w:r w:rsidR="001422D8" w:rsidRPr="00A33955">
        <w:t>2</w:t>
      </w:r>
      <w:r w:rsidR="00B565BC">
        <w:t xml:space="preserve">..n: </w:t>
      </w:r>
      <w:r w:rsidR="001422D8" w:rsidRPr="00A33955">
        <w:t>(Repeat as necessary)</w:t>
      </w:r>
    </w:p>
    <w:p w14:paraId="3D029E54" w14:textId="1E413A5F" w:rsidR="00235302" w:rsidRDefault="000767C1" w:rsidP="000D0B35">
      <w:pPr>
        <w:pStyle w:val="BodyText"/>
      </w:pPr>
      <w:r w:rsidRPr="000767C1">
        <w:t>&lt;Text to be inserted here&gt;</w:t>
      </w:r>
    </w:p>
    <w:p w14:paraId="77F3668C" w14:textId="77777777" w:rsidR="0013781F" w:rsidRPr="00A33955" w:rsidRDefault="0013781F" w:rsidP="000D0B35">
      <w:pPr>
        <w:pStyle w:val="BodyText"/>
      </w:pPr>
    </w:p>
    <w:p w14:paraId="1755FFD9" w14:textId="572F8201" w:rsidR="007B12D1" w:rsidRPr="00A33955" w:rsidRDefault="007B12D1" w:rsidP="007B12D1">
      <w:pPr>
        <w:pStyle w:val="Heading4withnumbering"/>
      </w:pPr>
      <w:bookmarkStart w:id="34" w:name="_Toc175838230"/>
      <w:r w:rsidRPr="00A33955">
        <w:lastRenderedPageBreak/>
        <w:t xml:space="preserve">Relationship to </w:t>
      </w:r>
      <w:r w:rsidR="009C571D">
        <w:t>o</w:t>
      </w:r>
      <w:r w:rsidRPr="00A33955">
        <w:t>ther projects</w:t>
      </w:r>
      <w:bookmarkEnd w:id="34"/>
    </w:p>
    <w:p w14:paraId="101913B9" w14:textId="2FC066DE" w:rsidR="0013781F" w:rsidRPr="00A33955" w:rsidRDefault="0013781F" w:rsidP="0013781F">
      <w:pPr>
        <w:pStyle w:val="ITEAinstructions"/>
        <w:rPr>
          <w:b/>
          <w:bCs/>
          <w:lang w:val="en-GB" w:eastAsia="en-US"/>
        </w:rPr>
      </w:pPr>
      <w:r w:rsidRPr="00A33955">
        <w:rPr>
          <w:b/>
          <w:bCs/>
          <w:lang w:val="en-GB" w:eastAsia="en-US"/>
        </w:rPr>
        <w:t xml:space="preserve">(Maximum length: </w:t>
      </w:r>
      <w:r>
        <w:rPr>
          <w:b/>
          <w:bCs/>
          <w:lang w:val="en-GB" w:eastAsia="en-US"/>
        </w:rPr>
        <w:t>10</w:t>
      </w:r>
      <w:r w:rsidRPr="00A33955">
        <w:rPr>
          <w:b/>
          <w:bCs/>
          <w:lang w:val="en-GB" w:eastAsia="en-US"/>
        </w:rPr>
        <w:t>00 words)</w:t>
      </w:r>
    </w:p>
    <w:p w14:paraId="0526FD9F" w14:textId="77777777" w:rsidR="0013781F" w:rsidRDefault="0013781F" w:rsidP="00923687">
      <w:pPr>
        <w:pStyle w:val="ITEAinstructions"/>
        <w:rPr>
          <w:lang w:val="en-GB"/>
        </w:rPr>
      </w:pPr>
    </w:p>
    <w:p w14:paraId="40E5D4CD" w14:textId="4B368206" w:rsidR="007B12D1" w:rsidRPr="00A33955" w:rsidRDefault="007B12D1" w:rsidP="00923687">
      <w:pPr>
        <w:pStyle w:val="ITEAinstructions"/>
        <w:rPr>
          <w:lang w:val="en-GB"/>
        </w:rPr>
      </w:pPr>
      <w:r w:rsidRPr="00A33955">
        <w:rPr>
          <w:lang w:val="en-GB"/>
        </w:rPr>
        <w:t>Highlight how your proposed project relates to or differs from other collaborative projects, such as ITEA, H2020, or national ICT clusters. Specify how your proposal builds on the results of these collaborative projects. Include a short description focusing on aspects related to your proposed project, detailing which input modules will be reused from other projects, what will be transferred from your proposal to other projects, or why certain results are not useful for your proposal.</w:t>
      </w:r>
    </w:p>
    <w:p w14:paraId="0512848D" w14:textId="0AACC798" w:rsidR="007B12D1" w:rsidRPr="00A33955" w:rsidRDefault="007B12D1" w:rsidP="00923687">
      <w:pPr>
        <w:pStyle w:val="ITEAinstructions"/>
        <w:rPr>
          <w:lang w:val="en-GB"/>
        </w:rPr>
      </w:pPr>
      <w:r w:rsidRPr="00A33955">
        <w:rPr>
          <w:lang w:val="en-GB"/>
        </w:rPr>
        <w:t>If applicable, provide a table summarizing these relationships. The table</w:t>
      </w:r>
      <w:r w:rsidR="000D0B35">
        <w:rPr>
          <w:lang w:val="en-GB"/>
        </w:rPr>
        <w:t xml:space="preserve"> </w:t>
      </w:r>
      <w:r w:rsidRPr="00A33955">
        <w:rPr>
          <w:lang w:val="en-GB"/>
        </w:rPr>
        <w:t>should include columns for the project name, a short description, and the relationship. In the relationship column, explain the reuse, transfer, or exclusion of results, clearly illustrating the interconnectedness and differentiation of your project from existing initiatives.</w:t>
      </w:r>
    </w:p>
    <w:p w14:paraId="217EC45B" w14:textId="77777777" w:rsidR="006F3DCF" w:rsidRPr="00A33955" w:rsidRDefault="006F3DCF" w:rsidP="0090646E">
      <w:pPr>
        <w:pStyle w:val="BodyText"/>
        <w:rPr>
          <w:lang w:eastAsia="en-US"/>
        </w:rPr>
      </w:pPr>
    </w:p>
    <w:p w14:paraId="7E9E1CCD" w14:textId="77777777" w:rsidR="00816085" w:rsidRPr="00A33955" w:rsidRDefault="00816085" w:rsidP="00816085">
      <w:pPr>
        <w:pStyle w:val="BodyText"/>
        <w:rPr>
          <w:lang w:eastAsia="en-US"/>
        </w:rPr>
      </w:pPr>
      <w:r w:rsidRPr="00A33955">
        <w:rPr>
          <w:lang w:eastAsia="en-US"/>
        </w:rPr>
        <w:t>&lt;Text to be inserted here&gt;</w:t>
      </w:r>
    </w:p>
    <w:p w14:paraId="62FF7E53" w14:textId="77777777" w:rsidR="00816085" w:rsidRDefault="00816085" w:rsidP="0090646E">
      <w:pPr>
        <w:pStyle w:val="BodyText"/>
        <w:rPr>
          <w:lang w:eastAsia="en-US"/>
        </w:rPr>
      </w:pPr>
    </w:p>
    <w:p w14:paraId="2B246AD2" w14:textId="0E11FC0F" w:rsidR="006337D9" w:rsidRPr="00A33955" w:rsidRDefault="006337D9" w:rsidP="0090646E">
      <w:pPr>
        <w:pStyle w:val="BodyText"/>
        <w:rPr>
          <w:lang w:eastAsia="en-US"/>
        </w:rPr>
      </w:pPr>
      <w:r w:rsidRPr="00A33955">
        <w:rPr>
          <w:lang w:eastAsia="en-US"/>
        </w:rPr>
        <w:t xml:space="preserve">Link to </w:t>
      </w:r>
      <w:r w:rsidR="00AE09FD" w:rsidRPr="00A33955">
        <w:rPr>
          <w:lang w:eastAsia="en-US"/>
        </w:rPr>
        <w:t xml:space="preserve">related </w:t>
      </w:r>
      <w:r w:rsidRPr="00A33955">
        <w:rPr>
          <w:lang w:eastAsia="en-US"/>
        </w:rPr>
        <w:t>previous and/or current collaborative research projects:</w:t>
      </w:r>
    </w:p>
    <w:p w14:paraId="2F22CBD0" w14:textId="77777777" w:rsidR="005578F7" w:rsidRPr="00A33955" w:rsidRDefault="005578F7" w:rsidP="0090646E">
      <w:pPr>
        <w:pStyle w:val="BodyText"/>
        <w:rPr>
          <w:lang w:eastAsia="en-US"/>
        </w:rPr>
      </w:pPr>
    </w:p>
    <w:tbl>
      <w:tblPr>
        <w:tblStyle w:val="TableGrid"/>
        <w:tblW w:w="0" w:type="auto"/>
        <w:tblLook w:val="0420" w:firstRow="1" w:lastRow="0" w:firstColumn="0" w:lastColumn="0" w:noHBand="0" w:noVBand="1"/>
      </w:tblPr>
      <w:tblGrid>
        <w:gridCol w:w="1812"/>
        <w:gridCol w:w="1812"/>
        <w:gridCol w:w="1812"/>
        <w:gridCol w:w="1812"/>
        <w:gridCol w:w="1812"/>
      </w:tblGrid>
      <w:tr w:rsidR="005578F7" w:rsidRPr="00A33955" w14:paraId="35BA3E66" w14:textId="77777777" w:rsidTr="002E44D2">
        <w:trPr>
          <w:cnfStyle w:val="100000000000" w:firstRow="1" w:lastRow="0" w:firstColumn="0" w:lastColumn="0" w:oddVBand="0" w:evenVBand="0" w:oddHBand="0" w:evenHBand="0" w:firstRowFirstColumn="0" w:firstRowLastColumn="0" w:lastRowFirstColumn="0" w:lastRowLastColumn="0"/>
        </w:trPr>
        <w:tc>
          <w:tcPr>
            <w:tcW w:w="1812" w:type="dxa"/>
          </w:tcPr>
          <w:p w14:paraId="64F1B603" w14:textId="77777777" w:rsidR="005578F7" w:rsidRPr="00A33955" w:rsidRDefault="005578F7" w:rsidP="0090646E">
            <w:pPr>
              <w:pStyle w:val="BodyText"/>
              <w:rPr>
                <w:lang w:eastAsia="en-US"/>
              </w:rPr>
            </w:pPr>
            <w:r w:rsidRPr="00A33955">
              <w:rPr>
                <w:lang w:eastAsia="en-US"/>
              </w:rPr>
              <w:t>Project name</w:t>
            </w:r>
          </w:p>
        </w:tc>
        <w:tc>
          <w:tcPr>
            <w:tcW w:w="1812" w:type="dxa"/>
          </w:tcPr>
          <w:p w14:paraId="27E08DEC" w14:textId="3139B5E1" w:rsidR="005578F7" w:rsidRPr="00A33955" w:rsidRDefault="007B2A60" w:rsidP="0090646E">
            <w:pPr>
              <w:pStyle w:val="BodyText"/>
              <w:rPr>
                <w:lang w:eastAsia="en-US"/>
              </w:rPr>
            </w:pPr>
            <w:r w:rsidRPr="00A33955">
              <w:rPr>
                <w:lang w:eastAsia="en-US"/>
              </w:rPr>
              <w:t xml:space="preserve">Collaborative </w:t>
            </w:r>
            <w:r w:rsidR="005578F7" w:rsidRPr="00A33955">
              <w:rPr>
                <w:lang w:eastAsia="en-US"/>
              </w:rPr>
              <w:t>programme</w:t>
            </w:r>
          </w:p>
        </w:tc>
        <w:tc>
          <w:tcPr>
            <w:tcW w:w="1812" w:type="dxa"/>
          </w:tcPr>
          <w:p w14:paraId="6CB161BC" w14:textId="77777777" w:rsidR="005578F7" w:rsidRPr="00A33955" w:rsidRDefault="005578F7" w:rsidP="0090646E">
            <w:pPr>
              <w:pStyle w:val="BodyText"/>
              <w:rPr>
                <w:lang w:eastAsia="en-US"/>
              </w:rPr>
            </w:pPr>
            <w:r w:rsidRPr="00A33955">
              <w:rPr>
                <w:lang w:eastAsia="en-US"/>
              </w:rPr>
              <w:t>Time period (approx.)</w:t>
            </w:r>
          </w:p>
        </w:tc>
        <w:tc>
          <w:tcPr>
            <w:tcW w:w="1812" w:type="dxa"/>
          </w:tcPr>
          <w:p w14:paraId="6BFF62AE" w14:textId="77777777" w:rsidR="005578F7" w:rsidRPr="00A33955" w:rsidRDefault="005578F7" w:rsidP="0090646E">
            <w:pPr>
              <w:pStyle w:val="BodyText"/>
              <w:rPr>
                <w:lang w:eastAsia="en-US"/>
              </w:rPr>
            </w:pPr>
            <w:r w:rsidRPr="00A33955">
              <w:rPr>
                <w:lang w:eastAsia="en-US"/>
              </w:rPr>
              <w:t>Technical focus</w:t>
            </w:r>
          </w:p>
        </w:tc>
        <w:tc>
          <w:tcPr>
            <w:tcW w:w="1812" w:type="dxa"/>
          </w:tcPr>
          <w:p w14:paraId="3F7990F1" w14:textId="77777777" w:rsidR="005578F7" w:rsidRPr="00A33955" w:rsidRDefault="005578F7" w:rsidP="0090646E">
            <w:pPr>
              <w:pStyle w:val="BodyText"/>
              <w:rPr>
                <w:lang w:eastAsia="en-US"/>
              </w:rPr>
            </w:pPr>
            <w:r w:rsidRPr="00A33955">
              <w:rPr>
                <w:lang w:eastAsia="en-US"/>
              </w:rPr>
              <w:t>Relationship</w:t>
            </w:r>
          </w:p>
        </w:tc>
      </w:tr>
      <w:tr w:rsidR="005578F7" w:rsidRPr="00A33955" w14:paraId="5A3F2E7A" w14:textId="77777777" w:rsidTr="002E44D2">
        <w:trPr>
          <w:cnfStyle w:val="000000100000" w:firstRow="0" w:lastRow="0" w:firstColumn="0" w:lastColumn="0" w:oddVBand="0" w:evenVBand="0" w:oddHBand="1" w:evenHBand="0" w:firstRowFirstColumn="0" w:firstRowLastColumn="0" w:lastRowFirstColumn="0" w:lastRowLastColumn="0"/>
        </w:trPr>
        <w:tc>
          <w:tcPr>
            <w:tcW w:w="1812" w:type="dxa"/>
          </w:tcPr>
          <w:p w14:paraId="44F8A885" w14:textId="77777777" w:rsidR="005578F7" w:rsidRPr="00A33955" w:rsidRDefault="005578F7" w:rsidP="0090646E">
            <w:pPr>
              <w:pStyle w:val="BodyText"/>
              <w:rPr>
                <w:lang w:eastAsia="en-US"/>
              </w:rPr>
            </w:pPr>
            <w:r w:rsidRPr="00A33955">
              <w:rPr>
                <w:lang w:eastAsia="en-US"/>
              </w:rPr>
              <w:t>&lt;ACRONYM&gt;</w:t>
            </w:r>
          </w:p>
        </w:tc>
        <w:tc>
          <w:tcPr>
            <w:tcW w:w="1812" w:type="dxa"/>
          </w:tcPr>
          <w:p w14:paraId="1265CB83" w14:textId="77777777" w:rsidR="005578F7" w:rsidRPr="00A33955" w:rsidRDefault="005578F7" w:rsidP="0090646E">
            <w:pPr>
              <w:pStyle w:val="BodyText"/>
              <w:rPr>
                <w:lang w:eastAsia="en-US"/>
              </w:rPr>
            </w:pPr>
            <w:r w:rsidRPr="00A33955">
              <w:rPr>
                <w:lang w:eastAsia="en-US"/>
              </w:rPr>
              <w:t>&lt;e.g. ITEA&gt;</w:t>
            </w:r>
          </w:p>
        </w:tc>
        <w:tc>
          <w:tcPr>
            <w:tcW w:w="1812" w:type="dxa"/>
          </w:tcPr>
          <w:p w14:paraId="663D2838" w14:textId="3B1A71BE" w:rsidR="005578F7" w:rsidRPr="00A33955" w:rsidRDefault="005578F7" w:rsidP="0090646E">
            <w:pPr>
              <w:pStyle w:val="BodyText"/>
              <w:rPr>
                <w:lang w:eastAsia="en-US"/>
              </w:rPr>
            </w:pPr>
            <w:r w:rsidRPr="00A33955">
              <w:rPr>
                <w:lang w:eastAsia="en-US"/>
              </w:rPr>
              <w:t>&lt;e.g. 201</w:t>
            </w:r>
            <w:r w:rsidR="002A3892" w:rsidRPr="00A33955">
              <w:rPr>
                <w:lang w:eastAsia="en-US"/>
              </w:rPr>
              <w:t>7</w:t>
            </w:r>
            <w:r w:rsidRPr="00A33955">
              <w:rPr>
                <w:lang w:eastAsia="en-US"/>
              </w:rPr>
              <w:t>–20</w:t>
            </w:r>
            <w:r w:rsidR="002A3892" w:rsidRPr="00A33955">
              <w:rPr>
                <w:lang w:eastAsia="en-US"/>
              </w:rPr>
              <w:t>20</w:t>
            </w:r>
            <w:r w:rsidRPr="00A33955">
              <w:rPr>
                <w:lang w:eastAsia="en-US"/>
              </w:rPr>
              <w:t>&gt;</w:t>
            </w:r>
          </w:p>
        </w:tc>
        <w:tc>
          <w:tcPr>
            <w:tcW w:w="1812" w:type="dxa"/>
          </w:tcPr>
          <w:p w14:paraId="533CDF0F" w14:textId="77777777" w:rsidR="005578F7" w:rsidRPr="00A33955" w:rsidRDefault="005578F7" w:rsidP="0090646E">
            <w:pPr>
              <w:pStyle w:val="BodyText"/>
              <w:rPr>
                <w:lang w:eastAsia="en-US"/>
              </w:rPr>
            </w:pPr>
            <w:r w:rsidRPr="00A33955">
              <w:rPr>
                <w:lang w:eastAsia="en-US"/>
              </w:rPr>
              <w:t>&lt;Text to be inserted here&gt;</w:t>
            </w:r>
          </w:p>
        </w:tc>
        <w:tc>
          <w:tcPr>
            <w:tcW w:w="1812" w:type="dxa"/>
          </w:tcPr>
          <w:p w14:paraId="61461FCF" w14:textId="77777777" w:rsidR="005578F7" w:rsidRPr="00A33955" w:rsidRDefault="005578F7" w:rsidP="0090646E">
            <w:pPr>
              <w:pStyle w:val="BodyText"/>
              <w:rPr>
                <w:lang w:eastAsia="en-US"/>
              </w:rPr>
            </w:pPr>
            <w:r w:rsidRPr="00A33955">
              <w:rPr>
                <w:lang w:eastAsia="en-US"/>
              </w:rPr>
              <w:t>&lt;Text to be inserted here&gt;</w:t>
            </w:r>
          </w:p>
        </w:tc>
      </w:tr>
      <w:tr w:rsidR="005578F7" w:rsidRPr="00A33955" w14:paraId="3E4C14DD" w14:textId="77777777" w:rsidTr="002E44D2">
        <w:trPr>
          <w:cnfStyle w:val="000000010000" w:firstRow="0" w:lastRow="0" w:firstColumn="0" w:lastColumn="0" w:oddVBand="0" w:evenVBand="0" w:oddHBand="0" w:evenHBand="1" w:firstRowFirstColumn="0" w:firstRowLastColumn="0" w:lastRowFirstColumn="0" w:lastRowLastColumn="0"/>
        </w:trPr>
        <w:tc>
          <w:tcPr>
            <w:tcW w:w="1812" w:type="dxa"/>
          </w:tcPr>
          <w:p w14:paraId="44E6D5D6" w14:textId="77777777" w:rsidR="005578F7" w:rsidRPr="00A33955" w:rsidRDefault="005578F7" w:rsidP="0090646E">
            <w:pPr>
              <w:pStyle w:val="BodyText"/>
              <w:rPr>
                <w:lang w:eastAsia="en-US"/>
              </w:rPr>
            </w:pPr>
            <w:r w:rsidRPr="00A33955">
              <w:rPr>
                <w:lang w:eastAsia="en-US"/>
              </w:rPr>
              <w:t>&lt;ACRONYM&gt;</w:t>
            </w:r>
          </w:p>
        </w:tc>
        <w:tc>
          <w:tcPr>
            <w:tcW w:w="1812" w:type="dxa"/>
          </w:tcPr>
          <w:p w14:paraId="66A65293" w14:textId="77777777" w:rsidR="005578F7" w:rsidRPr="00A33955" w:rsidRDefault="005578F7" w:rsidP="0090646E">
            <w:pPr>
              <w:pStyle w:val="BodyText"/>
              <w:rPr>
                <w:lang w:eastAsia="en-US"/>
              </w:rPr>
            </w:pPr>
            <w:r w:rsidRPr="00A33955">
              <w:rPr>
                <w:lang w:eastAsia="en-US"/>
              </w:rPr>
              <w:t>&lt;e.g. H2020&gt;</w:t>
            </w:r>
          </w:p>
        </w:tc>
        <w:tc>
          <w:tcPr>
            <w:tcW w:w="1812" w:type="dxa"/>
          </w:tcPr>
          <w:p w14:paraId="15BAB775" w14:textId="25A111F1" w:rsidR="005578F7" w:rsidRPr="00A33955" w:rsidRDefault="005578F7" w:rsidP="0090646E">
            <w:pPr>
              <w:pStyle w:val="BodyText"/>
              <w:rPr>
                <w:lang w:eastAsia="en-US"/>
              </w:rPr>
            </w:pPr>
            <w:r w:rsidRPr="00A33955">
              <w:rPr>
                <w:lang w:eastAsia="en-US"/>
              </w:rPr>
              <w:t>&lt;e.g. 20</w:t>
            </w:r>
            <w:r w:rsidR="00544586" w:rsidRPr="00A33955">
              <w:rPr>
                <w:lang w:eastAsia="en-US"/>
              </w:rPr>
              <w:t>2</w:t>
            </w:r>
            <w:r w:rsidRPr="00A33955">
              <w:rPr>
                <w:lang w:eastAsia="en-US"/>
              </w:rPr>
              <w:t>1-?&gt;</w:t>
            </w:r>
          </w:p>
        </w:tc>
        <w:tc>
          <w:tcPr>
            <w:tcW w:w="1812" w:type="dxa"/>
          </w:tcPr>
          <w:p w14:paraId="371CC61E" w14:textId="77777777" w:rsidR="005578F7" w:rsidRPr="00A33955" w:rsidRDefault="005578F7" w:rsidP="0090646E">
            <w:pPr>
              <w:pStyle w:val="BodyText"/>
              <w:rPr>
                <w:lang w:eastAsia="en-US"/>
              </w:rPr>
            </w:pPr>
            <w:r w:rsidRPr="00A33955">
              <w:rPr>
                <w:lang w:eastAsia="en-US"/>
              </w:rPr>
              <w:t>&lt;Text to be inserted here&gt;</w:t>
            </w:r>
          </w:p>
        </w:tc>
        <w:tc>
          <w:tcPr>
            <w:tcW w:w="1812" w:type="dxa"/>
          </w:tcPr>
          <w:p w14:paraId="65E932BB" w14:textId="77777777" w:rsidR="005578F7" w:rsidRPr="00A33955" w:rsidRDefault="00E27AA5" w:rsidP="0090646E">
            <w:pPr>
              <w:pStyle w:val="BodyText"/>
              <w:rPr>
                <w:lang w:eastAsia="en-US"/>
              </w:rPr>
            </w:pPr>
            <w:r w:rsidRPr="00A33955">
              <w:rPr>
                <w:lang w:eastAsia="en-US"/>
              </w:rPr>
              <w:t>&lt;Text to be inserted here&gt;</w:t>
            </w:r>
          </w:p>
        </w:tc>
      </w:tr>
      <w:tr w:rsidR="005578F7" w:rsidRPr="00A33955" w14:paraId="0D0DF372" w14:textId="77777777" w:rsidTr="002E44D2">
        <w:trPr>
          <w:cnfStyle w:val="000000100000" w:firstRow="0" w:lastRow="0" w:firstColumn="0" w:lastColumn="0" w:oddVBand="0" w:evenVBand="0" w:oddHBand="1" w:evenHBand="0" w:firstRowFirstColumn="0" w:firstRowLastColumn="0" w:lastRowFirstColumn="0" w:lastRowLastColumn="0"/>
        </w:trPr>
        <w:tc>
          <w:tcPr>
            <w:tcW w:w="1812" w:type="dxa"/>
          </w:tcPr>
          <w:p w14:paraId="07C92F77" w14:textId="77777777" w:rsidR="005578F7" w:rsidRPr="00A33955" w:rsidRDefault="005578F7" w:rsidP="0090646E">
            <w:pPr>
              <w:pStyle w:val="BodyText"/>
              <w:rPr>
                <w:lang w:eastAsia="en-US"/>
              </w:rPr>
            </w:pPr>
          </w:p>
        </w:tc>
        <w:tc>
          <w:tcPr>
            <w:tcW w:w="1812" w:type="dxa"/>
          </w:tcPr>
          <w:p w14:paraId="4C2E9F27" w14:textId="77777777" w:rsidR="005578F7" w:rsidRPr="00A33955" w:rsidRDefault="005578F7" w:rsidP="0090646E">
            <w:pPr>
              <w:pStyle w:val="BodyText"/>
              <w:rPr>
                <w:lang w:eastAsia="en-US"/>
              </w:rPr>
            </w:pPr>
          </w:p>
        </w:tc>
        <w:tc>
          <w:tcPr>
            <w:tcW w:w="1812" w:type="dxa"/>
          </w:tcPr>
          <w:p w14:paraId="339C7A7A" w14:textId="77777777" w:rsidR="005578F7" w:rsidRPr="00A33955" w:rsidRDefault="005578F7" w:rsidP="0090646E">
            <w:pPr>
              <w:pStyle w:val="BodyText"/>
              <w:rPr>
                <w:lang w:eastAsia="en-US"/>
              </w:rPr>
            </w:pPr>
          </w:p>
        </w:tc>
        <w:tc>
          <w:tcPr>
            <w:tcW w:w="1812" w:type="dxa"/>
          </w:tcPr>
          <w:p w14:paraId="151375F6" w14:textId="77777777" w:rsidR="005578F7" w:rsidRPr="00A33955" w:rsidRDefault="005578F7" w:rsidP="0090646E">
            <w:pPr>
              <w:pStyle w:val="BodyText"/>
              <w:rPr>
                <w:lang w:eastAsia="en-US"/>
              </w:rPr>
            </w:pPr>
          </w:p>
        </w:tc>
        <w:tc>
          <w:tcPr>
            <w:tcW w:w="1812" w:type="dxa"/>
          </w:tcPr>
          <w:p w14:paraId="26A11777" w14:textId="77777777" w:rsidR="005578F7" w:rsidRPr="00A33955" w:rsidRDefault="005578F7" w:rsidP="0090646E">
            <w:pPr>
              <w:pStyle w:val="BodyText"/>
              <w:rPr>
                <w:lang w:eastAsia="en-US"/>
              </w:rPr>
            </w:pPr>
          </w:p>
        </w:tc>
      </w:tr>
      <w:tr w:rsidR="005578F7" w:rsidRPr="00A33955" w14:paraId="3E8C458F" w14:textId="77777777" w:rsidTr="002E44D2">
        <w:trPr>
          <w:cnfStyle w:val="000000010000" w:firstRow="0" w:lastRow="0" w:firstColumn="0" w:lastColumn="0" w:oddVBand="0" w:evenVBand="0" w:oddHBand="0" w:evenHBand="1" w:firstRowFirstColumn="0" w:firstRowLastColumn="0" w:lastRowFirstColumn="0" w:lastRowLastColumn="0"/>
        </w:trPr>
        <w:tc>
          <w:tcPr>
            <w:tcW w:w="1812" w:type="dxa"/>
          </w:tcPr>
          <w:p w14:paraId="6B410D44" w14:textId="77777777" w:rsidR="005578F7" w:rsidRPr="00A33955" w:rsidRDefault="005578F7" w:rsidP="0090646E">
            <w:pPr>
              <w:pStyle w:val="BodyText"/>
              <w:rPr>
                <w:lang w:eastAsia="en-US"/>
              </w:rPr>
            </w:pPr>
          </w:p>
        </w:tc>
        <w:tc>
          <w:tcPr>
            <w:tcW w:w="1812" w:type="dxa"/>
          </w:tcPr>
          <w:p w14:paraId="39A6D407" w14:textId="77777777" w:rsidR="005578F7" w:rsidRPr="00A33955" w:rsidRDefault="005578F7" w:rsidP="0090646E">
            <w:pPr>
              <w:pStyle w:val="BodyText"/>
              <w:rPr>
                <w:lang w:eastAsia="en-US"/>
              </w:rPr>
            </w:pPr>
          </w:p>
        </w:tc>
        <w:tc>
          <w:tcPr>
            <w:tcW w:w="1812" w:type="dxa"/>
          </w:tcPr>
          <w:p w14:paraId="5020E0CA" w14:textId="77777777" w:rsidR="005578F7" w:rsidRPr="00A33955" w:rsidRDefault="005578F7" w:rsidP="0090646E">
            <w:pPr>
              <w:pStyle w:val="BodyText"/>
              <w:rPr>
                <w:lang w:eastAsia="en-US"/>
              </w:rPr>
            </w:pPr>
          </w:p>
        </w:tc>
        <w:tc>
          <w:tcPr>
            <w:tcW w:w="1812" w:type="dxa"/>
          </w:tcPr>
          <w:p w14:paraId="185C93D4" w14:textId="77777777" w:rsidR="005578F7" w:rsidRPr="00A33955" w:rsidRDefault="005578F7" w:rsidP="0090646E">
            <w:pPr>
              <w:pStyle w:val="BodyText"/>
              <w:rPr>
                <w:lang w:eastAsia="en-US"/>
              </w:rPr>
            </w:pPr>
          </w:p>
        </w:tc>
        <w:tc>
          <w:tcPr>
            <w:tcW w:w="1812" w:type="dxa"/>
          </w:tcPr>
          <w:p w14:paraId="329FFBD1" w14:textId="77777777" w:rsidR="005578F7" w:rsidRPr="00A33955" w:rsidRDefault="005578F7" w:rsidP="0090646E">
            <w:pPr>
              <w:pStyle w:val="BodyText"/>
              <w:rPr>
                <w:lang w:eastAsia="en-US"/>
              </w:rPr>
            </w:pPr>
          </w:p>
        </w:tc>
      </w:tr>
    </w:tbl>
    <w:p w14:paraId="462359D9" w14:textId="77777777" w:rsidR="002730DF" w:rsidRPr="00A33955" w:rsidRDefault="002730DF" w:rsidP="002730DF">
      <w:pPr>
        <w:pStyle w:val="BodyText"/>
        <w:rPr>
          <w:lang w:eastAsia="en-US"/>
        </w:rPr>
      </w:pPr>
      <w:bookmarkStart w:id="35" w:name="_Toc138919865"/>
    </w:p>
    <w:p w14:paraId="77F357E3" w14:textId="1735B485" w:rsidR="00F7760E" w:rsidRDefault="00F7760E">
      <w:pPr>
        <w:spacing w:before="0" w:after="200" w:line="276" w:lineRule="auto"/>
        <w:rPr>
          <w:rFonts w:eastAsiaTheme="minorHAnsi" w:cstheme="minorBidi"/>
          <w:color w:val="000082"/>
          <w:spacing w:val="0"/>
          <w:sz w:val="28"/>
          <w:szCs w:val="28"/>
          <w:lang w:eastAsia="en-US"/>
        </w:rPr>
      </w:pPr>
      <w:bookmarkStart w:id="36" w:name="_Toc48577059"/>
      <w:bookmarkStart w:id="37" w:name="_Toc49344888"/>
      <w:bookmarkStart w:id="38" w:name="_Toc48577060"/>
      <w:bookmarkStart w:id="39" w:name="_Toc49344889"/>
      <w:bookmarkStart w:id="40" w:name="_Toc48577061"/>
      <w:bookmarkStart w:id="41" w:name="_Toc49344890"/>
      <w:bookmarkStart w:id="42" w:name="_Toc48577062"/>
      <w:bookmarkStart w:id="43" w:name="_Toc49344891"/>
      <w:bookmarkStart w:id="44" w:name="_Toc48577063"/>
      <w:bookmarkStart w:id="45" w:name="_Toc49344892"/>
      <w:bookmarkStart w:id="46" w:name="_Toc48577064"/>
      <w:bookmarkStart w:id="47" w:name="_Toc49344893"/>
      <w:bookmarkStart w:id="48" w:name="_Toc48577065"/>
      <w:bookmarkStart w:id="49" w:name="_Toc49344894"/>
      <w:bookmarkStart w:id="50" w:name="_Toc48577066"/>
      <w:bookmarkStart w:id="51" w:name="_Toc49344895"/>
      <w:bookmarkStart w:id="52" w:name="_Toc48577067"/>
      <w:bookmarkStart w:id="53" w:name="_Toc49344896"/>
      <w:bookmarkStart w:id="54" w:name="_Toc48577068"/>
      <w:bookmarkStart w:id="55" w:name="_Toc49344897"/>
      <w:bookmarkStart w:id="56" w:name="_Toc48577069"/>
      <w:bookmarkStart w:id="57" w:name="_Toc49344898"/>
      <w:bookmarkStart w:id="58" w:name="_Toc48577070"/>
      <w:bookmarkStart w:id="59" w:name="_Toc49344899"/>
      <w:bookmarkStart w:id="60" w:name="_Toc48577071"/>
      <w:bookmarkStart w:id="61" w:name="_Toc49344900"/>
      <w:bookmarkStart w:id="62" w:name="_Toc48577072"/>
      <w:bookmarkStart w:id="63" w:name="_Toc49344901"/>
      <w:bookmarkStart w:id="64" w:name="_Toc13891986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2D2D91B" w14:textId="2DDFB448" w:rsidR="003038AE" w:rsidRDefault="003038AE">
      <w:pPr>
        <w:spacing w:before="0" w:after="200" w:line="276" w:lineRule="auto"/>
        <w:rPr>
          <w:rFonts w:eastAsiaTheme="minorHAnsi" w:cstheme="minorBidi"/>
          <w:color w:val="000082"/>
          <w:spacing w:val="0"/>
          <w:sz w:val="28"/>
          <w:szCs w:val="28"/>
          <w:lang w:eastAsia="en-US"/>
        </w:rPr>
      </w:pPr>
      <w:r>
        <w:rPr>
          <w:rFonts w:eastAsiaTheme="minorHAnsi" w:cstheme="minorBidi"/>
          <w:color w:val="000082"/>
          <w:spacing w:val="0"/>
          <w:sz w:val="28"/>
          <w:szCs w:val="28"/>
          <w:lang w:eastAsia="en-US"/>
        </w:rPr>
        <w:br w:type="page"/>
      </w:r>
    </w:p>
    <w:p w14:paraId="2B750DD7" w14:textId="5BC18C3A" w:rsidR="00184B2C" w:rsidRDefault="490C1BD8" w:rsidP="008E05EF">
      <w:pPr>
        <w:pStyle w:val="Heading2withnumbering"/>
      </w:pPr>
      <w:bookmarkStart w:id="65" w:name="_Toc175838231"/>
      <w:r>
        <w:lastRenderedPageBreak/>
        <w:t>Consortium</w:t>
      </w:r>
      <w:r w:rsidR="15C5AD96">
        <w:t xml:space="preserve"> </w:t>
      </w:r>
      <w:bookmarkEnd w:id="64"/>
      <w:r>
        <w:t>overview</w:t>
      </w:r>
      <w:bookmarkEnd w:id="65"/>
      <w:r w:rsidR="0026625C">
        <w:tab/>
      </w:r>
    </w:p>
    <w:p w14:paraId="147952A4" w14:textId="29C3B2F2" w:rsidR="000A4A5B" w:rsidRDefault="000A4A5B" w:rsidP="000A4A5B">
      <w:pPr>
        <w:pStyle w:val="Heading3withnumbering"/>
      </w:pPr>
      <w:bookmarkStart w:id="66" w:name="_Toc175838232"/>
      <w:r w:rsidRPr="008029A4">
        <w:t xml:space="preserve">Consortium </w:t>
      </w:r>
      <w:r w:rsidR="009C571D">
        <w:t>r</w:t>
      </w:r>
      <w:r w:rsidRPr="008029A4">
        <w:t xml:space="preserve">oles and </w:t>
      </w:r>
      <w:r w:rsidR="009C571D">
        <w:t>c</w:t>
      </w:r>
      <w:r w:rsidRPr="008029A4">
        <w:t>ontributions</w:t>
      </w:r>
      <w:bookmarkEnd w:id="66"/>
    </w:p>
    <w:p w14:paraId="205AF9CD" w14:textId="50C0B59B" w:rsidR="000967CD" w:rsidRDefault="000967CD" w:rsidP="00441560">
      <w:pPr>
        <w:pStyle w:val="ITEAinstructions"/>
        <w:rPr>
          <w:lang w:val="en-US"/>
        </w:rPr>
      </w:pPr>
      <w:r w:rsidRPr="000967CD">
        <w:rPr>
          <w:lang w:val="en-US"/>
        </w:rPr>
        <w:t xml:space="preserve">(Maximum length: </w:t>
      </w:r>
      <w:r w:rsidR="00C35E44">
        <w:rPr>
          <w:lang w:val="en-US"/>
        </w:rPr>
        <w:t>2</w:t>
      </w:r>
      <w:r w:rsidRPr="000967CD">
        <w:rPr>
          <w:lang w:val="en-US"/>
        </w:rPr>
        <w:t>000 words)</w:t>
      </w:r>
    </w:p>
    <w:p w14:paraId="0BAFE400" w14:textId="77777777" w:rsidR="000967CD" w:rsidRPr="000967CD" w:rsidRDefault="000967CD" w:rsidP="00441560">
      <w:pPr>
        <w:pStyle w:val="ITEAinstructions"/>
        <w:rPr>
          <w:lang w:val="en-US"/>
        </w:rPr>
      </w:pPr>
    </w:p>
    <w:p w14:paraId="1BD08CCF" w14:textId="3CC3031B" w:rsidR="00441560" w:rsidRPr="00441560" w:rsidRDefault="00441560" w:rsidP="00441560">
      <w:pPr>
        <w:pStyle w:val="ITEAinstructions"/>
        <w:rPr>
          <w:lang w:val="en-US"/>
        </w:rPr>
      </w:pPr>
      <w:r w:rsidRPr="008C24CA">
        <w:rPr>
          <w:lang w:val="en-US"/>
        </w:rPr>
        <w:t xml:space="preserve">This subsection should </w:t>
      </w:r>
      <w:r w:rsidRPr="008C24CA">
        <w:rPr>
          <w:b/>
          <w:bCs/>
          <w:lang w:val="en-US"/>
        </w:rPr>
        <w:t>illustrate the collaborative effort and synergy</w:t>
      </w:r>
      <w:r w:rsidRPr="008C24CA">
        <w:rPr>
          <w:lang w:val="en-US"/>
        </w:rPr>
        <w:t xml:space="preserve"> within the consortium, highlighting the strengths and contributions of each partner.</w:t>
      </w:r>
      <w:r w:rsidRPr="00441560">
        <w:rPr>
          <w:b/>
          <w:bCs/>
          <w:lang w:val="en-US"/>
        </w:rPr>
        <w:t xml:space="preserve"> </w:t>
      </w:r>
      <w:r w:rsidRPr="00441560">
        <w:rPr>
          <w:lang w:val="en-US"/>
        </w:rPr>
        <w:t>Clearly define the roles and responsibilities of each partner in the consortium, specifying if they are use case providers, end users, solution providers, integrators, academia, etc.</w:t>
      </w:r>
    </w:p>
    <w:p w14:paraId="2AB696B3" w14:textId="77777777" w:rsidR="00441560" w:rsidRPr="00441560" w:rsidRDefault="00441560" w:rsidP="00441560">
      <w:pPr>
        <w:pStyle w:val="ITEAinstructions"/>
        <w:rPr>
          <w:lang w:val="en-US"/>
        </w:rPr>
      </w:pPr>
    </w:p>
    <w:p w14:paraId="2DAD7DA3" w14:textId="39C01F07" w:rsidR="00794A03" w:rsidRPr="00441560" w:rsidRDefault="00441560" w:rsidP="00441560">
      <w:pPr>
        <w:pStyle w:val="ITEAinstructions"/>
        <w:rPr>
          <w:lang w:val="en-NL"/>
        </w:rPr>
      </w:pPr>
      <w:r w:rsidRPr="00441560">
        <w:rPr>
          <w:lang w:val="en-US"/>
        </w:rPr>
        <w:t>Elaborate on each partner’s contribution to achieving the business outcomes and technological innovations. Describe how their expertise and capabilities support the project. Clearly demonstrate how their collaborative efforts will lead to successfully solving the stated problem and implementing the proposed solution.</w:t>
      </w:r>
    </w:p>
    <w:p w14:paraId="0117890D" w14:textId="77777777" w:rsidR="00816085" w:rsidRPr="00A33955" w:rsidRDefault="00816085" w:rsidP="00816085">
      <w:pPr>
        <w:pStyle w:val="BodyText"/>
        <w:rPr>
          <w:lang w:eastAsia="en-US"/>
        </w:rPr>
      </w:pPr>
      <w:r w:rsidRPr="00A33955">
        <w:rPr>
          <w:lang w:eastAsia="en-US"/>
        </w:rPr>
        <w:t>&lt;Text to be inserted here&gt;</w:t>
      </w:r>
    </w:p>
    <w:p w14:paraId="559B7FAC" w14:textId="77777777" w:rsidR="00816085" w:rsidRDefault="00816085" w:rsidP="00816085">
      <w:pPr>
        <w:pStyle w:val="BodyText"/>
      </w:pPr>
    </w:p>
    <w:p w14:paraId="244D21D1" w14:textId="0F9B5869" w:rsidR="0017438D" w:rsidRPr="00A33955" w:rsidRDefault="009A374D" w:rsidP="0017438D">
      <w:pPr>
        <w:pStyle w:val="Heading3withnumbering"/>
      </w:pPr>
      <w:bookmarkStart w:id="67" w:name="_Toc175838233"/>
      <w:r>
        <w:t>Partner descriptions</w:t>
      </w:r>
      <w:bookmarkEnd w:id="67"/>
      <w:r w:rsidR="0017438D">
        <w:t xml:space="preserve"> </w:t>
      </w:r>
    </w:p>
    <w:p w14:paraId="10C3DD7A" w14:textId="69C716F0" w:rsidR="00BB6334" w:rsidRPr="00A33955" w:rsidRDefault="00374998" w:rsidP="00D448F4">
      <w:pPr>
        <w:pStyle w:val="ITEAinstructions"/>
        <w:rPr>
          <w:lang w:val="en-GB" w:eastAsia="en-US"/>
        </w:rPr>
      </w:pPr>
      <w:r w:rsidRPr="00A33955">
        <w:rPr>
          <w:lang w:val="en-GB" w:eastAsia="en-US"/>
        </w:rPr>
        <w:t xml:space="preserve">This section will be generated automatically on the basis of input provided on the </w:t>
      </w:r>
      <w:r w:rsidR="00506C59" w:rsidRPr="00A33955">
        <w:rPr>
          <w:lang w:val="en-GB" w:eastAsia="en-US"/>
        </w:rPr>
        <w:t>partner page on the ITEA</w:t>
      </w:r>
      <w:r w:rsidR="004852A1" w:rsidRPr="00A33955">
        <w:rPr>
          <w:lang w:val="en-GB" w:eastAsia="en-US"/>
        </w:rPr>
        <w:t xml:space="preserve"> </w:t>
      </w:r>
      <w:r w:rsidRPr="00A33955">
        <w:rPr>
          <w:lang w:val="en-GB" w:eastAsia="en-US"/>
        </w:rPr>
        <w:t>Community website</w:t>
      </w:r>
      <w:r w:rsidR="004B316F" w:rsidRPr="00A33955">
        <w:rPr>
          <w:lang w:val="en-GB" w:eastAsia="en-US"/>
        </w:rPr>
        <w:t xml:space="preserve"> </w:t>
      </w:r>
      <w:r w:rsidRPr="00A33955">
        <w:rPr>
          <w:lang w:val="en-GB" w:eastAsia="en-US"/>
        </w:rPr>
        <w:t>(</w:t>
      </w:r>
      <w:r w:rsidR="004B316F" w:rsidRPr="00A33955">
        <w:rPr>
          <w:lang w:val="en-GB" w:eastAsia="en-US"/>
        </w:rPr>
        <w:t xml:space="preserve">ITEA </w:t>
      </w:r>
      <w:r w:rsidRPr="00A33955">
        <w:rPr>
          <w:lang w:val="en-GB" w:eastAsia="en-US"/>
        </w:rPr>
        <w:t>Community website &gt; Projects &gt; Project &gt; Partners &gt; Partner</w:t>
      </w:r>
      <w:r w:rsidR="004B316F" w:rsidRPr="00A33955">
        <w:rPr>
          <w:lang w:val="en-GB" w:eastAsia="en-US"/>
        </w:rPr>
        <w:t xml:space="preserve"> name</w:t>
      </w:r>
      <w:r w:rsidRPr="00A33955">
        <w:rPr>
          <w:lang w:val="en-GB" w:eastAsia="en-US"/>
        </w:rPr>
        <w:t xml:space="preserve"> ).</w:t>
      </w:r>
    </w:p>
    <w:p w14:paraId="69631FB4" w14:textId="2959B927" w:rsidR="00BB6334" w:rsidRPr="00A33955" w:rsidRDefault="00BB6334" w:rsidP="008856BA">
      <w:pPr>
        <w:pStyle w:val="ITEAinstructions"/>
        <w:rPr>
          <w:lang w:val="en-GB" w:eastAsia="en-US"/>
        </w:rPr>
      </w:pPr>
      <w:r w:rsidRPr="00A33955">
        <w:rPr>
          <w:lang w:val="en-GB" w:eastAsia="en-US"/>
        </w:rPr>
        <w:t xml:space="preserve">In addition to contact details and a generic description (incl. type and size of the entity), three specific descriptions per project partner are requested on the website: </w:t>
      </w:r>
    </w:p>
    <w:p w14:paraId="647D402C" w14:textId="1D337FAC" w:rsidR="00D9388E" w:rsidRPr="00A33955" w:rsidRDefault="00E37404" w:rsidP="00E37404">
      <w:pPr>
        <w:pStyle w:val="ITEAinstructionsbullets"/>
        <w:rPr>
          <w:lang w:val="en-GB" w:eastAsia="en-US"/>
        </w:rPr>
      </w:pPr>
      <w:r w:rsidRPr="00A33955">
        <w:rPr>
          <w:lang w:val="en-GB" w:eastAsia="en-US"/>
        </w:rPr>
        <w:t>Main contribution</w:t>
      </w:r>
    </w:p>
    <w:p w14:paraId="7061BDEC" w14:textId="77777777" w:rsidR="00BB6334" w:rsidRPr="00A33955" w:rsidRDefault="00BB6334" w:rsidP="00E87BF7">
      <w:pPr>
        <w:pStyle w:val="ITEAinstructionsbullets"/>
        <w:rPr>
          <w:lang w:val="en-GB" w:eastAsia="en-US"/>
        </w:rPr>
      </w:pPr>
      <w:r w:rsidRPr="00A33955">
        <w:rPr>
          <w:lang w:val="en-GB" w:eastAsia="en-US"/>
        </w:rPr>
        <w:t>Strategic importance of the project</w:t>
      </w:r>
    </w:p>
    <w:p w14:paraId="230AF001" w14:textId="77777777" w:rsidR="00B7471B" w:rsidRPr="00A33955" w:rsidRDefault="00B7471B" w:rsidP="00E37404">
      <w:pPr>
        <w:pStyle w:val="ITEAinstructions"/>
        <w:rPr>
          <w:lang w:val="en-GB" w:eastAsia="en-US"/>
        </w:rPr>
      </w:pPr>
    </w:p>
    <w:p w14:paraId="5255083F" w14:textId="70045CB2" w:rsidR="00374998" w:rsidRPr="00A33955" w:rsidRDefault="00374998" w:rsidP="00E37404">
      <w:pPr>
        <w:pStyle w:val="ITEAinstructions"/>
        <w:rPr>
          <w:lang w:val="en-GB" w:eastAsia="en-US"/>
        </w:rPr>
      </w:pPr>
      <w:r w:rsidRPr="00A33955">
        <w:rPr>
          <w:lang w:val="en-GB" w:eastAsia="en-US"/>
        </w:rPr>
        <w:t xml:space="preserve">The information merged to this section is the partner’s description, </w:t>
      </w:r>
      <w:r w:rsidR="008B3DA1" w:rsidRPr="00A33955">
        <w:rPr>
          <w:lang w:val="en-GB" w:eastAsia="en-US"/>
        </w:rPr>
        <w:t>organization</w:t>
      </w:r>
      <w:r w:rsidRPr="00A33955">
        <w:rPr>
          <w:lang w:val="en-GB" w:eastAsia="en-US"/>
        </w:rPr>
        <w:t xml:space="preserve"> type, contact person, main contribution, tasks, added value and strategic importance.</w:t>
      </w:r>
    </w:p>
    <w:p w14:paraId="4B307142" w14:textId="77777777" w:rsidR="006B0F17" w:rsidRPr="00A33955" w:rsidRDefault="006B0F17" w:rsidP="00911864">
      <w:pPr>
        <w:pStyle w:val="ITEABodyText"/>
        <w:rPr>
          <w:lang w:eastAsia="en-US"/>
        </w:rPr>
      </w:pPr>
    </w:p>
    <w:p w14:paraId="78531706" w14:textId="77777777" w:rsidR="00374998" w:rsidRPr="00A33955" w:rsidRDefault="00374998" w:rsidP="00374998">
      <w:pPr>
        <w:pStyle w:val="ITEAautogenerated"/>
        <w:rPr>
          <w:lang w:eastAsia="en-US"/>
        </w:rPr>
      </w:pPr>
      <w:r w:rsidRPr="00A33955">
        <w:rPr>
          <w:lang w:eastAsia="en-US"/>
        </w:rPr>
        <w:t>Auto-generated section: input to be provided exclusively on the Community website.</w:t>
      </w:r>
    </w:p>
    <w:p w14:paraId="26A74129" w14:textId="77777777" w:rsidR="00374998" w:rsidRPr="00A33955" w:rsidRDefault="00374998" w:rsidP="00374998">
      <w:pPr>
        <w:pStyle w:val="ITEAautogenerated"/>
        <w:rPr>
          <w:lang w:eastAsia="en-US"/>
        </w:rPr>
      </w:pPr>
    </w:p>
    <w:p w14:paraId="28E3C0F3" w14:textId="77777777" w:rsidR="008B3DA1" w:rsidRDefault="008B3DA1" w:rsidP="0090646E">
      <w:pPr>
        <w:pStyle w:val="BodyText"/>
      </w:pPr>
    </w:p>
    <w:p w14:paraId="25A9912A" w14:textId="2AFF874C" w:rsidR="0096234B" w:rsidRDefault="0096234B">
      <w:pPr>
        <w:spacing w:before="0" w:after="200" w:line="276" w:lineRule="auto"/>
        <w:rPr>
          <w:rFonts w:asciiTheme="minorHAnsi" w:hAnsiTheme="minorHAnsi"/>
          <w:color w:val="000000" w:themeColor="text1"/>
          <w:sz w:val="22"/>
          <w:lang w:val="en-US"/>
        </w:rPr>
      </w:pPr>
      <w:r>
        <w:rPr>
          <w:lang w:val="en-US"/>
        </w:rPr>
        <w:br w:type="page"/>
      </w:r>
    </w:p>
    <w:p w14:paraId="2DAF5322" w14:textId="6B6195B7" w:rsidR="00677B23" w:rsidRPr="00677B23" w:rsidRDefault="00677B23" w:rsidP="005C50D7">
      <w:pPr>
        <w:pStyle w:val="Heading3withnumbering"/>
        <w:rPr>
          <w:lang w:eastAsia="en-US"/>
        </w:rPr>
      </w:pPr>
      <w:bookmarkStart w:id="68" w:name="_Toc138919862"/>
      <w:bookmarkStart w:id="69" w:name="_Toc175838234"/>
      <w:r w:rsidRPr="366F559F">
        <w:rPr>
          <w:lang w:eastAsia="en-US"/>
        </w:rPr>
        <w:lastRenderedPageBreak/>
        <w:t xml:space="preserve">Partner specific </w:t>
      </w:r>
      <w:bookmarkEnd w:id="68"/>
      <w:r w:rsidR="002131CF">
        <w:rPr>
          <w:lang w:eastAsia="en-US"/>
        </w:rPr>
        <w:t>market access</w:t>
      </w:r>
      <w:bookmarkEnd w:id="69"/>
    </w:p>
    <w:p w14:paraId="3A151239" w14:textId="77777777" w:rsidR="00677B23" w:rsidRPr="00677B23" w:rsidRDefault="00677B23" w:rsidP="00677B23">
      <w:pPr>
        <w:pStyle w:val="ITEAinstructions"/>
        <w:rPr>
          <w:lang w:val="en-GB" w:eastAsia="en-US"/>
        </w:rPr>
      </w:pPr>
      <w:r w:rsidRPr="00677B23">
        <w:rPr>
          <w:lang w:val="en-GB" w:eastAsia="en-US"/>
        </w:rPr>
        <w:t>This section will be generated automatically on the basis of input provided on the partner page on the ITEA Community website (ITEA Community website &gt; Projects &gt; Project &gt; Partners &gt; Partner name ).</w:t>
      </w:r>
    </w:p>
    <w:p w14:paraId="5568EA80" w14:textId="77777777" w:rsidR="00677B23" w:rsidRPr="00677B23" w:rsidRDefault="00677B23" w:rsidP="00677B23">
      <w:pPr>
        <w:pStyle w:val="ITEAinstructions"/>
        <w:rPr>
          <w:lang w:val="en-GB" w:eastAsia="en-US"/>
        </w:rPr>
      </w:pPr>
    </w:p>
    <w:p w14:paraId="34F90984" w14:textId="77777777" w:rsidR="00677B23" w:rsidRPr="00677B23" w:rsidRDefault="00677B23" w:rsidP="00677B23">
      <w:pPr>
        <w:pStyle w:val="ITEAinstructions"/>
        <w:rPr>
          <w:lang w:val="en-GB" w:eastAsia="en-US"/>
        </w:rPr>
      </w:pPr>
      <w:r w:rsidRPr="00677B23">
        <w:rPr>
          <w:lang w:val="en-GB" w:eastAsia="en-US"/>
        </w:rPr>
        <w:t>The partner information should only contain elements that are relevant and related to the precise project scope. Avoid generic information about the project partner and provide concrete information on your go to market strategy, as a single partner, with the results of this project.</w:t>
      </w:r>
    </w:p>
    <w:p w14:paraId="50EEDEB3" w14:textId="77777777" w:rsidR="00677B23" w:rsidRPr="00677B23" w:rsidRDefault="00677B23" w:rsidP="00677B23">
      <w:pPr>
        <w:pStyle w:val="ITEAinstructions"/>
        <w:rPr>
          <w:lang w:val="en-GB" w:eastAsia="en-US"/>
        </w:rPr>
      </w:pPr>
    </w:p>
    <w:p w14:paraId="76E25962" w14:textId="77777777" w:rsidR="00677B23" w:rsidRPr="00677B23" w:rsidRDefault="00677B23" w:rsidP="00677B23">
      <w:pPr>
        <w:pStyle w:val="ITEAinstructions"/>
        <w:rPr>
          <w:lang w:val="en-GB" w:eastAsia="en-US"/>
        </w:rPr>
      </w:pPr>
      <w:r w:rsidRPr="00677B23">
        <w:rPr>
          <w:lang w:val="en-GB" w:eastAsia="en-US"/>
        </w:rPr>
        <w:t>For companies, focus on business prospects. For universities and research institutes, focus on how the knowledge and technologies will be transferred to products, if needed through third parties (e.g. through open source libraries, knowledge transfer to companies with consulting and/or PhD hiring, IP contracts, start-ups, etc…)</w:t>
      </w:r>
    </w:p>
    <w:p w14:paraId="648BF511" w14:textId="77777777" w:rsidR="00677B23" w:rsidRPr="00677B23" w:rsidRDefault="00677B23" w:rsidP="00677B23">
      <w:pPr>
        <w:pStyle w:val="Heading2withnumbering"/>
        <w:numPr>
          <w:ilvl w:val="0"/>
          <w:numId w:val="0"/>
        </w:numPr>
      </w:pPr>
    </w:p>
    <w:p w14:paraId="68457FBD" w14:textId="77777777" w:rsidR="00677B23" w:rsidRPr="00677B23" w:rsidRDefault="00677B23" w:rsidP="00677B23">
      <w:pPr>
        <w:pStyle w:val="ITEAautogenerated"/>
        <w:rPr>
          <w:lang w:eastAsia="en-US"/>
        </w:rPr>
      </w:pPr>
      <w:r w:rsidRPr="00677B23">
        <w:rPr>
          <w:lang w:eastAsia="en-US"/>
        </w:rPr>
        <w:t>Auto-generated section: input to be provided exclusively on the Community website. Do not edit or remove this box and do not provide any text within this Annex in this chapter.</w:t>
      </w:r>
    </w:p>
    <w:p w14:paraId="4D426B72" w14:textId="77777777" w:rsidR="00677B23" w:rsidRPr="00884F35" w:rsidRDefault="00677B23" w:rsidP="00677B23">
      <w:pPr>
        <w:spacing w:before="0" w:after="200" w:line="276" w:lineRule="auto"/>
        <w:rPr>
          <w:rFonts w:eastAsiaTheme="majorEastAsia" w:cs="Arial"/>
          <w:b/>
          <w:bCs/>
          <w:strike/>
          <w:color w:val="7F7F7F" w:themeColor="text1" w:themeTint="80"/>
          <w:sz w:val="24"/>
          <w:lang w:eastAsia="en-US"/>
        </w:rPr>
      </w:pPr>
      <w:r w:rsidRPr="00884F35">
        <w:rPr>
          <w:strike/>
          <w:lang w:eastAsia="en-US"/>
        </w:rPr>
        <w:br w:type="page"/>
      </w:r>
    </w:p>
    <w:p w14:paraId="6BA1CB68" w14:textId="77777777" w:rsidR="008C486D" w:rsidRPr="00A33955" w:rsidRDefault="008C486D" w:rsidP="008E05EF">
      <w:pPr>
        <w:pStyle w:val="Heading2withnumbering"/>
      </w:pPr>
      <w:bookmarkStart w:id="70" w:name="_Toc138919870"/>
      <w:bookmarkStart w:id="71" w:name="_Toc175838235"/>
      <w:r w:rsidRPr="00A33955">
        <w:lastRenderedPageBreak/>
        <w:t>Rationale for public funding</w:t>
      </w:r>
      <w:bookmarkEnd w:id="70"/>
      <w:bookmarkEnd w:id="71"/>
      <w:r w:rsidRPr="00A33955">
        <w:tab/>
      </w:r>
    </w:p>
    <w:p w14:paraId="5F359151" w14:textId="77777777" w:rsidR="00A45233" w:rsidRPr="00A33955" w:rsidRDefault="00A45233" w:rsidP="00A45233">
      <w:pPr>
        <w:pStyle w:val="ITEAautogenerated"/>
        <w:rPr>
          <w:lang w:eastAsia="en-US"/>
        </w:rPr>
      </w:pPr>
      <w:r w:rsidRPr="00A33955">
        <w:rPr>
          <w:lang w:eastAsia="en-US"/>
        </w:rPr>
        <w:t>Auto-generated section: input to be provided exclusively on the Community website. Do not edit or remove this box and do not provide any text within this Annex in this chapter, but rather provide the requested information directly on the ITEA Community website.</w:t>
      </w:r>
    </w:p>
    <w:p w14:paraId="2514B714" w14:textId="77777777" w:rsidR="00A45233" w:rsidRPr="00A33955" w:rsidRDefault="00A45233" w:rsidP="00A45233">
      <w:pPr>
        <w:pStyle w:val="ITEAautogenerated"/>
        <w:rPr>
          <w:lang w:eastAsia="en-US"/>
        </w:rPr>
      </w:pPr>
    </w:p>
    <w:p w14:paraId="26C04E43" w14:textId="77777777" w:rsidR="00A45233" w:rsidRPr="00A33955" w:rsidRDefault="00A45233" w:rsidP="00A45233">
      <w:pPr>
        <w:pStyle w:val="ITEAautogenerated"/>
        <w:rPr>
          <w:lang w:eastAsia="en-US"/>
        </w:rPr>
      </w:pPr>
      <w:r w:rsidRPr="00A33955">
        <w:rPr>
          <w:lang w:eastAsia="en-US"/>
        </w:rPr>
        <w:t>On the website you must fill out one section per country represented in the consortium. This section should indicate the national coordinator and detail the national rationale for funding. At the end of the national rationale for funding, the national coordinator must indicate the national ICT clusters that the project has contacted and intends to join.</w:t>
      </w:r>
    </w:p>
    <w:p w14:paraId="3A872B92" w14:textId="77777777" w:rsidR="00A45233" w:rsidRPr="00A33955" w:rsidRDefault="00A45233" w:rsidP="00A45233">
      <w:pPr>
        <w:pStyle w:val="ITEAautogenerated"/>
        <w:rPr>
          <w:lang w:eastAsia="en-US"/>
        </w:rPr>
      </w:pPr>
    </w:p>
    <w:p w14:paraId="6E9F4199" w14:textId="77777777" w:rsidR="00A45233" w:rsidRPr="00A33955" w:rsidRDefault="00A45233" w:rsidP="00A45233">
      <w:pPr>
        <w:pStyle w:val="ITEAautogenerated"/>
        <w:rPr>
          <w:lang w:eastAsia="en-US"/>
        </w:rPr>
      </w:pPr>
      <w:r w:rsidRPr="00A33955">
        <w:rPr>
          <w:lang w:eastAsia="en-US"/>
        </w:rPr>
        <w:t xml:space="preserve">The national rationale for funding has four components: </w:t>
      </w:r>
    </w:p>
    <w:p w14:paraId="6EA4884F" w14:textId="77777777" w:rsidR="00A45233" w:rsidRPr="00A33955" w:rsidRDefault="00A45233" w:rsidP="00A45233">
      <w:pPr>
        <w:pStyle w:val="ITEAautogenerated"/>
        <w:rPr>
          <w:lang w:eastAsia="en-US"/>
        </w:rPr>
      </w:pPr>
    </w:p>
    <w:p w14:paraId="390E371C" w14:textId="4DCEBB58" w:rsidR="00A45233" w:rsidRPr="00A33955" w:rsidRDefault="00A45233" w:rsidP="00A45233">
      <w:pPr>
        <w:pStyle w:val="ITEAautogeneratedbullets"/>
      </w:pPr>
      <w:r w:rsidRPr="00A33955">
        <w:t>National gain: you must explain the benefits for the participating countries, how the country benefits from collaboration with other countries and the risk level of the investment (i.e. why a public incentive is preferred for such investments).</w:t>
      </w:r>
    </w:p>
    <w:p w14:paraId="7165031D" w14:textId="0EF5F43E" w:rsidR="00A45233" w:rsidRPr="00A33955" w:rsidRDefault="00A45233" w:rsidP="00A45233">
      <w:pPr>
        <w:pStyle w:val="ITEAautogeneratedbullets"/>
      </w:pPr>
      <w:r w:rsidRPr="00A33955">
        <w:t>Return on Investment (</w:t>
      </w:r>
      <w:proofErr w:type="spellStart"/>
      <w:r w:rsidRPr="00A33955">
        <w:t>RoI</w:t>
      </w:r>
      <w:proofErr w:type="spellEnd"/>
      <w:r w:rsidRPr="00A33955">
        <w:t>): you must explain how the money invested by both Public Authorities (PAs) and companies is expected to generate value, revenue, jobs etc.</w:t>
      </w:r>
    </w:p>
    <w:p w14:paraId="4B35567C" w14:textId="22C93296" w:rsidR="00A45233" w:rsidRPr="00A33955" w:rsidRDefault="00A45233" w:rsidP="00A45233">
      <w:pPr>
        <w:pStyle w:val="ITEAautogeneratedbullets"/>
      </w:pPr>
      <w:r w:rsidRPr="00A33955">
        <w:t>Value creation of the national sub-consortium: if relevant, you must detail the collaboration within the national sub-consortium and how the exchanges between the various participants will be achieved. If you have national use-cases, explain: what they are, how they are organised and how they are linked with other/previous national projects.</w:t>
      </w:r>
    </w:p>
    <w:p w14:paraId="5843C310" w14:textId="144F7F13" w:rsidR="00A45233" w:rsidRPr="00A33955" w:rsidRDefault="00A45233" w:rsidP="00A45233">
      <w:pPr>
        <w:pStyle w:val="ITEAautogeneratedbullets"/>
      </w:pPr>
      <w:r w:rsidRPr="00A33955">
        <w:t>Adequate balance between the national partners (e.g. the ratio of effort as a percentage for academics, SMEs, etc.).</w:t>
      </w:r>
    </w:p>
    <w:p w14:paraId="3A9F2BDB" w14:textId="77777777" w:rsidR="00A45233" w:rsidRPr="00A33955" w:rsidRDefault="00A45233" w:rsidP="00A45233">
      <w:pPr>
        <w:pStyle w:val="ITEAautogenerated"/>
        <w:rPr>
          <w:lang w:eastAsia="en-US"/>
        </w:rPr>
      </w:pPr>
    </w:p>
    <w:p w14:paraId="076251BF" w14:textId="77777777" w:rsidR="00A45233" w:rsidRPr="00A33955" w:rsidRDefault="00A45233" w:rsidP="00A45233">
      <w:pPr>
        <w:pStyle w:val="ITEAautogenerated"/>
        <w:rPr>
          <w:lang w:eastAsia="en-US"/>
        </w:rPr>
      </w:pPr>
      <w:r w:rsidRPr="00A33955">
        <w:rPr>
          <w:lang w:eastAsia="en-US"/>
        </w:rPr>
        <w:t>NB: this section is crucial for the national funding agencies to be able to evaluate the chances of funding for the individual partners within the project. Please try to be as concrete as possible.</w:t>
      </w:r>
    </w:p>
    <w:p w14:paraId="61E6B00D" w14:textId="77777777" w:rsidR="00A45233" w:rsidRPr="00A33955" w:rsidRDefault="00A45233" w:rsidP="00A45233">
      <w:pPr>
        <w:pStyle w:val="ITEAautogenerated"/>
        <w:rPr>
          <w:lang w:eastAsia="en-US"/>
        </w:rPr>
      </w:pPr>
    </w:p>
    <w:p w14:paraId="69FCCE3E" w14:textId="77777777" w:rsidR="00A45233" w:rsidRPr="00A33955" w:rsidRDefault="00A45233" w:rsidP="00A45233">
      <w:pPr>
        <w:pStyle w:val="ITEAautogenerated"/>
        <w:rPr>
          <w:lang w:eastAsia="en-US"/>
        </w:rPr>
      </w:pPr>
      <w:r w:rsidRPr="00A33955">
        <w:rPr>
          <w:lang w:eastAsia="en-US"/>
        </w:rPr>
        <w:t>Furthermore, it is vital that all national coordinators get in touch with their national PAs in order to present them the project, check funding opportunities and ensure that the national consortium is eligible, even in countries that are not part of the ITAC (ITEA Authorities Committee). Beware of eligibility issues at a national level.</w:t>
      </w:r>
    </w:p>
    <w:p w14:paraId="22811377" w14:textId="77777777" w:rsidR="00A45233" w:rsidRPr="00A33955" w:rsidRDefault="00A45233" w:rsidP="00A45233">
      <w:pPr>
        <w:pStyle w:val="ITEAautogenerated"/>
        <w:rPr>
          <w:lang w:eastAsia="en-US"/>
        </w:rPr>
      </w:pPr>
    </w:p>
    <w:p w14:paraId="1CB0D9D8" w14:textId="717E8430" w:rsidR="00A45233" w:rsidRPr="00A33955" w:rsidRDefault="00A45233" w:rsidP="00A45233">
      <w:pPr>
        <w:pStyle w:val="ITEAautogenerated"/>
        <w:rPr>
          <w:lang w:eastAsia="en-US"/>
        </w:rPr>
      </w:pPr>
      <w:r w:rsidRPr="00A33955">
        <w:rPr>
          <w:lang w:eastAsia="en-US"/>
        </w:rPr>
        <w:t>For ITAC countries, information on the contact persons is available on the ITEA public website (in the section “P</w:t>
      </w:r>
      <w:r w:rsidR="009164D4" w:rsidRPr="00A33955">
        <w:rPr>
          <w:lang w:eastAsia="en-US"/>
        </w:rPr>
        <w:t>roject Calls &amp; Funding</w:t>
      </w:r>
      <w:r w:rsidRPr="00A33955">
        <w:rPr>
          <w:lang w:eastAsia="en-US"/>
        </w:rPr>
        <w:t xml:space="preserve"> / Funding”). For E</w:t>
      </w:r>
      <w:r w:rsidR="009164D4" w:rsidRPr="00A33955">
        <w:rPr>
          <w:lang w:eastAsia="en-US"/>
        </w:rPr>
        <w:t>ureka</w:t>
      </w:r>
      <w:r w:rsidRPr="00A33955">
        <w:rPr>
          <w:lang w:eastAsia="en-US"/>
        </w:rPr>
        <w:t xml:space="preserve"> countries that are not members of the ITAC, the contact persons are National Project Coordinators (NPCs), more information on: http://www.eurekanetwork.org/</w:t>
      </w:r>
      <w:r w:rsidR="009164D4" w:rsidRPr="00A33955">
        <w:rPr>
          <w:lang w:eastAsia="en-US"/>
        </w:rPr>
        <w:t xml:space="preserve"> and select “Eureka in your country”</w:t>
      </w:r>
      <w:r w:rsidRPr="00A33955">
        <w:rPr>
          <w:lang w:eastAsia="en-US"/>
        </w:rPr>
        <w:t>.</w:t>
      </w:r>
    </w:p>
    <w:p w14:paraId="069A802B" w14:textId="10775A45" w:rsidR="006B0F17" w:rsidRPr="00A33955" w:rsidRDefault="006B0F17" w:rsidP="008C486D">
      <w:pPr>
        <w:pStyle w:val="ITEAautogenerated"/>
        <w:rPr>
          <w:lang w:eastAsia="en-US"/>
        </w:rPr>
      </w:pPr>
      <w:r w:rsidRPr="00A33955">
        <w:rPr>
          <w:lang w:eastAsia="en-US"/>
        </w:rPr>
        <w:br w:type="page"/>
      </w:r>
    </w:p>
    <w:p w14:paraId="7033AB8A" w14:textId="77777777" w:rsidR="00184B2C" w:rsidRPr="00A33955" w:rsidRDefault="00184B2C" w:rsidP="00184B2C">
      <w:pPr>
        <w:pStyle w:val="Heading2"/>
        <w:rPr>
          <w:lang w:val="en-GB"/>
        </w:rPr>
      </w:pPr>
      <w:bookmarkStart w:id="72" w:name="_Toc5024165"/>
      <w:bookmarkStart w:id="73" w:name="_Toc138919871"/>
      <w:bookmarkStart w:id="74" w:name="_Toc175838236"/>
      <w:r w:rsidRPr="00A33955">
        <w:rPr>
          <w:lang w:val="en-GB"/>
        </w:rPr>
        <w:lastRenderedPageBreak/>
        <w:t>Annex A:</w:t>
      </w:r>
      <w:r w:rsidRPr="00A33955">
        <w:rPr>
          <w:lang w:val="en-GB"/>
        </w:rPr>
        <w:tab/>
        <w:t>Summary of costs &amp; effort breakdown</w:t>
      </w:r>
      <w:bookmarkEnd w:id="72"/>
      <w:bookmarkEnd w:id="73"/>
      <w:bookmarkEnd w:id="74"/>
      <w:r w:rsidRPr="00A33955">
        <w:rPr>
          <w:lang w:val="en-GB"/>
        </w:rPr>
        <w:t xml:space="preserve"> </w:t>
      </w:r>
    </w:p>
    <w:p w14:paraId="2703FFE8" w14:textId="77777777" w:rsidR="00AF7752" w:rsidRPr="00A33955" w:rsidRDefault="00AF7752" w:rsidP="00AF7752">
      <w:pPr>
        <w:pStyle w:val="ITEAautogenerated"/>
        <w:rPr>
          <w:lang w:eastAsia="en-US"/>
        </w:rPr>
      </w:pPr>
      <w:r w:rsidRPr="00A33955">
        <w:rPr>
          <w:lang w:eastAsia="en-US"/>
        </w:rPr>
        <w:t>Auto-generated section: input to be provided exclusively on the Community website. Do not edit or remove this box and do not provide any text within this Annex in this chapter, but rather provide the requested information directly on the ITEA Community website.</w:t>
      </w:r>
    </w:p>
    <w:p w14:paraId="5F7D32CF" w14:textId="77777777" w:rsidR="00AF7752" w:rsidRPr="00A33955" w:rsidRDefault="00AF7752" w:rsidP="00AF7752">
      <w:pPr>
        <w:pStyle w:val="ITEAautogenerated"/>
        <w:rPr>
          <w:lang w:eastAsia="en-US"/>
        </w:rPr>
      </w:pPr>
      <w:r w:rsidRPr="00A33955">
        <w:rPr>
          <w:lang w:eastAsia="en-US"/>
        </w:rPr>
        <w:t>This Annex will contain a comprehensive summary of the costs and effort, providing 1) costs &amp; effort per country per WP (with totals), and 2) costs &amp; effort per partner type. This data is automatically computed on the basis of the detailed figures of costs &amp; effort provided by each partner on the Community website. It is therefore crucial that all partners provide relevant input on both costs &amp; effort.</w:t>
      </w:r>
    </w:p>
    <w:p w14:paraId="68DE8199" w14:textId="77777777" w:rsidR="0026798B" w:rsidRPr="00A33955" w:rsidRDefault="00AF7752" w:rsidP="00AF7752">
      <w:pPr>
        <w:pStyle w:val="ITEAautogenerated"/>
        <w:rPr>
          <w:lang w:eastAsia="en-US"/>
        </w:rPr>
      </w:pPr>
      <w:r w:rsidRPr="00A33955">
        <w:rPr>
          <w:lang w:eastAsia="en-US"/>
        </w:rPr>
        <w:t>Detailed costs &amp; effort per partner are provided in the related country perspective section of §3.</w:t>
      </w:r>
      <w:bookmarkStart w:id="75" w:name="_Toc5024166"/>
    </w:p>
    <w:bookmarkEnd w:id="75"/>
    <w:p w14:paraId="439380D7" w14:textId="1D1A9A15" w:rsidR="00817E22" w:rsidRPr="00A33955" w:rsidRDefault="00817E22" w:rsidP="007C79F1">
      <w:pPr>
        <w:pStyle w:val="BodyText"/>
        <w:rPr>
          <w:lang w:eastAsia="en-US"/>
        </w:rPr>
      </w:pPr>
    </w:p>
    <w:sectPr w:rsidR="00817E22" w:rsidRPr="00A33955" w:rsidSect="00282B8D">
      <w:headerReference w:type="default" r:id="rId11"/>
      <w:footerReference w:type="default" r:id="rId12"/>
      <w:headerReference w:type="first" r:id="rId13"/>
      <w:pgSz w:w="11906" w:h="16838"/>
      <w:pgMar w:top="2371" w:right="1418" w:bottom="851"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38A9B" w14:textId="77777777" w:rsidR="00A55220" w:rsidRDefault="00A55220" w:rsidP="002B32D7">
      <w:r>
        <w:separator/>
      </w:r>
    </w:p>
  </w:endnote>
  <w:endnote w:type="continuationSeparator" w:id="0">
    <w:p w14:paraId="39AF787F" w14:textId="77777777" w:rsidR="00A55220" w:rsidRDefault="00A55220" w:rsidP="002B32D7">
      <w:r>
        <w:continuationSeparator/>
      </w:r>
    </w:p>
  </w:endnote>
  <w:endnote w:type="continuationNotice" w:id="1">
    <w:p w14:paraId="102B3641" w14:textId="77777777" w:rsidR="00A55220" w:rsidRDefault="00A5522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4436C" w14:textId="3CA09726" w:rsidR="00517A4C" w:rsidRDefault="00517A4C">
    <w:pPr>
      <w:pStyle w:val="Footer"/>
    </w:pPr>
    <w:r>
      <w:rPr>
        <w:noProof/>
      </w:rPr>
      <w:drawing>
        <wp:anchor distT="0" distB="0" distL="114300" distR="114300" simplePos="0" relativeHeight="251658242" behindDoc="0" locked="0" layoutInCell="1" allowOverlap="1" wp14:anchorId="77D35F5F" wp14:editId="6B117849">
          <wp:simplePos x="0" y="0"/>
          <wp:positionH relativeFrom="column">
            <wp:posOffset>3733800</wp:posOffset>
          </wp:positionH>
          <wp:positionV relativeFrom="paragraph">
            <wp:posOffset>0</wp:posOffset>
          </wp:positionV>
          <wp:extent cx="2556000" cy="32040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556000" cy="32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C1FFB" w14:textId="77777777" w:rsidR="00A55220" w:rsidRDefault="00A55220" w:rsidP="002B32D7">
      <w:r>
        <w:separator/>
      </w:r>
    </w:p>
  </w:footnote>
  <w:footnote w:type="continuationSeparator" w:id="0">
    <w:p w14:paraId="449A6B04" w14:textId="77777777" w:rsidR="00A55220" w:rsidRDefault="00A55220" w:rsidP="002B32D7">
      <w:r>
        <w:continuationSeparator/>
      </w:r>
    </w:p>
  </w:footnote>
  <w:footnote w:type="continuationNotice" w:id="1">
    <w:p w14:paraId="210A9BC4" w14:textId="77777777" w:rsidR="00A55220" w:rsidRDefault="00A5522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4E17" w14:textId="2FE49855" w:rsidR="00517A4C" w:rsidRDefault="00517A4C" w:rsidP="00517A4C">
    <w:pPr>
      <w:pStyle w:val="Header"/>
      <w:jc w:val="right"/>
      <w:rPr>
        <w:noProof/>
      </w:rPr>
    </w:pPr>
    <w:r>
      <w:rPr>
        <w:noProof/>
      </w:rPr>
      <w:drawing>
        <wp:anchor distT="0" distB="0" distL="114300" distR="114300" simplePos="0" relativeHeight="251658241" behindDoc="0" locked="0" layoutInCell="1" allowOverlap="1" wp14:anchorId="2DABF833" wp14:editId="5DEB91A0">
          <wp:simplePos x="0" y="0"/>
          <wp:positionH relativeFrom="page">
            <wp:align>left</wp:align>
          </wp:positionH>
          <wp:positionV relativeFrom="page">
            <wp:align>top</wp:align>
          </wp:positionV>
          <wp:extent cx="2437200" cy="961200"/>
          <wp:effectExtent l="0" t="0" r="127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7200" cy="9612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PAGE   \* MERGEFORMAT </w:instrText>
    </w:r>
    <w:r>
      <w:fldChar w:fldCharType="separate"/>
    </w:r>
    <w:r>
      <w:rPr>
        <w:noProof/>
      </w:rPr>
      <w:t>1</w:t>
    </w:r>
    <w:r>
      <w:rPr>
        <w:noProof/>
      </w:rPr>
      <w:fldChar w:fldCharType="end"/>
    </w:r>
  </w:p>
  <w:p w14:paraId="6FB4CC9E" w14:textId="061ABE24" w:rsidR="00517A4C" w:rsidRPr="00517A4C" w:rsidRDefault="00517A4C" w:rsidP="00517A4C">
    <w:pPr>
      <w:pStyle w:val="Header"/>
      <w:jc w:val="right"/>
      <w:rPr>
        <w:noProof/>
        <w:sz w:val="12"/>
        <w:szCs w:val="12"/>
      </w:rPr>
    </w:pPr>
  </w:p>
  <w:p w14:paraId="4AFD1E8E" w14:textId="4F98D560" w:rsidR="00517A4C" w:rsidRPr="00517A4C" w:rsidRDefault="00517A4C" w:rsidP="00517A4C">
    <w:pPr>
      <w:pStyle w:val="Header"/>
      <w:jc w:val="right"/>
      <w:rPr>
        <w:rFonts w:asciiTheme="minorHAnsi" w:hAnsiTheme="minorHAnsi" w:cstheme="minorHAnsi"/>
        <w:noProof/>
        <w:sz w:val="19"/>
        <w:szCs w:val="19"/>
      </w:rPr>
    </w:pPr>
    <w:r w:rsidRPr="00517A4C">
      <w:rPr>
        <w:rFonts w:asciiTheme="minorHAnsi" w:hAnsiTheme="minorHAnsi" w:cstheme="minorHAnsi"/>
        <w:noProof/>
        <w:sz w:val="19"/>
        <w:szCs w:val="19"/>
      </w:rPr>
      <w:t>&lt;Project Acronym&gt;</w:t>
    </w:r>
  </w:p>
  <w:p w14:paraId="353EA44F" w14:textId="2058AAEE" w:rsidR="00517A4C" w:rsidRPr="00517A4C" w:rsidRDefault="00517A4C" w:rsidP="00517A4C">
    <w:pPr>
      <w:pStyle w:val="Header"/>
      <w:jc w:val="right"/>
      <w:rPr>
        <w:rFonts w:asciiTheme="minorHAnsi" w:hAnsiTheme="minorHAnsi" w:cstheme="minorHAnsi"/>
        <w:color w:val="00C340"/>
        <w:sz w:val="19"/>
        <w:szCs w:val="19"/>
      </w:rPr>
    </w:pPr>
    <w:r w:rsidRPr="00517A4C">
      <w:rPr>
        <w:rFonts w:asciiTheme="minorHAnsi" w:hAnsiTheme="minorHAnsi" w:cstheme="minorHAnsi"/>
        <w:noProof/>
        <w:color w:val="00C340"/>
        <w:sz w:val="19"/>
        <w:szCs w:val="19"/>
      </w:rPr>
      <w:t>PO Annex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3E7EA" w14:textId="02F064C5" w:rsidR="00517A4C" w:rsidRDefault="00517A4C">
    <w:pPr>
      <w:pStyle w:val="Header"/>
    </w:pPr>
    <w:r>
      <w:rPr>
        <w:noProof/>
      </w:rPr>
      <w:drawing>
        <wp:anchor distT="0" distB="0" distL="114300" distR="114300" simplePos="0" relativeHeight="251658240" behindDoc="0" locked="0" layoutInCell="1" allowOverlap="1" wp14:anchorId="5B568566" wp14:editId="40105E6A">
          <wp:simplePos x="0" y="0"/>
          <wp:positionH relativeFrom="page">
            <wp:align>left</wp:align>
          </wp:positionH>
          <wp:positionV relativeFrom="page">
            <wp:align>top</wp:align>
          </wp:positionV>
          <wp:extent cx="3981600" cy="1134000"/>
          <wp:effectExtent l="0" t="0" r="0" b="952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81600" cy="113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211A9"/>
    <w:multiLevelType w:val="hybridMultilevel"/>
    <w:tmpl w:val="5E52F1E8"/>
    <w:lvl w:ilvl="0" w:tplc="365E0F46">
      <w:start w:val="1"/>
      <w:numFmt w:val="bullet"/>
      <w:pStyle w:val="Bulletsintables"/>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371296"/>
    <w:multiLevelType w:val="hybridMultilevel"/>
    <w:tmpl w:val="4B74F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7D181B"/>
    <w:multiLevelType w:val="hybridMultilevel"/>
    <w:tmpl w:val="EE64F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1976A2"/>
    <w:multiLevelType w:val="hybridMultilevel"/>
    <w:tmpl w:val="FADC8904"/>
    <w:lvl w:ilvl="0" w:tplc="18049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8293C"/>
    <w:multiLevelType w:val="hybridMultilevel"/>
    <w:tmpl w:val="A7783E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F317E7"/>
    <w:multiLevelType w:val="hybridMultilevel"/>
    <w:tmpl w:val="68921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A44390"/>
    <w:multiLevelType w:val="hybridMultilevel"/>
    <w:tmpl w:val="7CD68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302290"/>
    <w:multiLevelType w:val="hybridMultilevel"/>
    <w:tmpl w:val="5CD4A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692021"/>
    <w:multiLevelType w:val="hybridMultilevel"/>
    <w:tmpl w:val="87EA86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DBB43CD"/>
    <w:multiLevelType w:val="multilevel"/>
    <w:tmpl w:val="A8D80B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16C5F28"/>
    <w:multiLevelType w:val="hybridMultilevel"/>
    <w:tmpl w:val="1C4041D8"/>
    <w:lvl w:ilvl="0" w:tplc="6764DE5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29742BD"/>
    <w:multiLevelType w:val="multilevel"/>
    <w:tmpl w:val="1BB695C0"/>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1359F7"/>
    <w:multiLevelType w:val="hybridMultilevel"/>
    <w:tmpl w:val="6B6EBBF8"/>
    <w:lvl w:ilvl="0" w:tplc="39365DCA">
      <w:start w:val="1"/>
      <w:numFmt w:val="bullet"/>
      <w:pStyle w:val="ITEAinstructionsbullets"/>
      <w:lvlText w:val=""/>
      <w:lvlJc w:val="left"/>
      <w:pPr>
        <w:ind w:left="360"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57215B3A"/>
    <w:multiLevelType w:val="multilevel"/>
    <w:tmpl w:val="0D16749A"/>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pStyle w:val="Heading5withnumbering"/>
      <w:isLgl/>
      <w:lvlText w:val="%1.%2.%3.%4."/>
      <w:lvlJc w:val="left"/>
      <w:pPr>
        <w:ind w:left="1080" w:hanging="1080"/>
      </w:pPr>
      <w:rPr>
        <w:rFonts w:hint="default"/>
      </w:rPr>
    </w:lvl>
    <w:lvl w:ilvl="4">
      <w:start w:val="1"/>
      <w:numFmt w:val="decimal"/>
      <w:pStyle w:val="Heading6withnumbering"/>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7E062E"/>
    <w:multiLevelType w:val="multilevel"/>
    <w:tmpl w:val="788E574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133885"/>
    <w:multiLevelType w:val="multilevel"/>
    <w:tmpl w:val="02548E5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8363C17"/>
    <w:multiLevelType w:val="hybridMultilevel"/>
    <w:tmpl w:val="C254C556"/>
    <w:lvl w:ilvl="0" w:tplc="FB885D4C">
      <w:start w:val="1"/>
      <w:numFmt w:val="bullet"/>
      <w:pStyle w:val="Bullets"/>
      <w:lvlText w:val=""/>
      <w:lvlJc w:val="left"/>
      <w:pPr>
        <w:ind w:left="36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B4751C7"/>
    <w:multiLevelType w:val="hybridMultilevel"/>
    <w:tmpl w:val="B112A350"/>
    <w:lvl w:ilvl="0" w:tplc="C68A4BCE">
      <w:start w:val="1"/>
      <w:numFmt w:val="bullet"/>
      <w:pStyle w:val="ITEAautogeneratedbullets"/>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F96211"/>
    <w:multiLevelType w:val="multilevel"/>
    <w:tmpl w:val="E506D2B0"/>
    <w:lvl w:ilvl="0">
      <w:start w:val="1"/>
      <w:numFmt w:val="decimal"/>
      <w:lvlText w:val="%1."/>
      <w:lvlJc w:val="left"/>
      <w:pPr>
        <w:ind w:left="45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27D7B55"/>
    <w:multiLevelType w:val="hybridMultilevel"/>
    <w:tmpl w:val="7AD6EF42"/>
    <w:lvl w:ilvl="0" w:tplc="D3ECB62E">
      <w:numFmt w:val="bullet"/>
      <w:lvlText w:val=""/>
      <w:lvlJc w:val="left"/>
      <w:pPr>
        <w:ind w:left="1413" w:hanging="705"/>
      </w:pPr>
      <w:rPr>
        <w:rFonts w:ascii="Symbol" w:eastAsia="Times New Roman" w:hAnsi="Symbol"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37"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830805">
    <w:abstractNumId w:val="6"/>
  </w:num>
  <w:num w:numId="2" w16cid:durableId="617839613">
    <w:abstractNumId w:val="22"/>
  </w:num>
  <w:num w:numId="3" w16cid:durableId="1167088251">
    <w:abstractNumId w:val="33"/>
  </w:num>
  <w:num w:numId="4" w16cid:durableId="1558279980">
    <w:abstractNumId w:val="13"/>
  </w:num>
  <w:num w:numId="5" w16cid:durableId="100271311">
    <w:abstractNumId w:val="8"/>
  </w:num>
  <w:num w:numId="6" w16cid:durableId="1363945238">
    <w:abstractNumId w:val="28"/>
  </w:num>
  <w:num w:numId="7" w16cid:durableId="1821265098">
    <w:abstractNumId w:val="39"/>
  </w:num>
  <w:num w:numId="8" w16cid:durableId="1450972349">
    <w:abstractNumId w:val="1"/>
  </w:num>
  <w:num w:numId="9" w16cid:durableId="1638029071">
    <w:abstractNumId w:val="32"/>
  </w:num>
  <w:num w:numId="10" w16cid:durableId="897396114">
    <w:abstractNumId w:val="5"/>
  </w:num>
  <w:num w:numId="11" w16cid:durableId="1642493176">
    <w:abstractNumId w:val="20"/>
  </w:num>
  <w:num w:numId="12" w16cid:durableId="1519076915">
    <w:abstractNumId w:val="14"/>
  </w:num>
  <w:num w:numId="13" w16cid:durableId="1370379584">
    <w:abstractNumId w:val="31"/>
  </w:num>
  <w:num w:numId="14" w16cid:durableId="742217112">
    <w:abstractNumId w:val="3"/>
  </w:num>
  <w:num w:numId="15" w16cid:durableId="1020860526">
    <w:abstractNumId w:val="0"/>
  </w:num>
  <w:num w:numId="16" w16cid:durableId="1438326717">
    <w:abstractNumId w:val="37"/>
  </w:num>
  <w:num w:numId="17" w16cid:durableId="1215124568">
    <w:abstractNumId w:val="7"/>
  </w:num>
  <w:num w:numId="18" w16cid:durableId="1182015948">
    <w:abstractNumId w:val="26"/>
  </w:num>
  <w:num w:numId="19" w16cid:durableId="583228135">
    <w:abstractNumId w:val="16"/>
  </w:num>
  <w:num w:numId="20" w16cid:durableId="2074157651">
    <w:abstractNumId w:val="38"/>
  </w:num>
  <w:num w:numId="21" w16cid:durableId="1545294816">
    <w:abstractNumId w:val="10"/>
  </w:num>
  <w:num w:numId="22" w16cid:durableId="672952305">
    <w:abstractNumId w:val="27"/>
  </w:num>
  <w:num w:numId="23" w16cid:durableId="24062159">
    <w:abstractNumId w:val="2"/>
  </w:num>
  <w:num w:numId="24" w16cid:durableId="369842741">
    <w:abstractNumId w:val="17"/>
  </w:num>
  <w:num w:numId="25" w16cid:durableId="1343314803">
    <w:abstractNumId w:val="12"/>
  </w:num>
  <w:num w:numId="26" w16cid:durableId="1714771516">
    <w:abstractNumId w:val="35"/>
  </w:num>
  <w:num w:numId="27" w16cid:durableId="829715163">
    <w:abstractNumId w:val="9"/>
  </w:num>
  <w:num w:numId="28" w16cid:durableId="2030641948">
    <w:abstractNumId w:val="4"/>
  </w:num>
  <w:num w:numId="29" w16cid:durableId="140463709">
    <w:abstractNumId w:val="18"/>
  </w:num>
  <w:num w:numId="30" w16cid:durableId="262038528">
    <w:abstractNumId w:val="11"/>
  </w:num>
  <w:num w:numId="31" w16cid:durableId="972904003">
    <w:abstractNumId w:val="15"/>
  </w:num>
  <w:num w:numId="32" w16cid:durableId="1754860018">
    <w:abstractNumId w:val="25"/>
  </w:num>
  <w:num w:numId="33" w16cid:durableId="1742676551">
    <w:abstractNumId w:val="34"/>
  </w:num>
  <w:num w:numId="34" w16cid:durableId="972488966">
    <w:abstractNumId w:val="19"/>
  </w:num>
  <w:num w:numId="35" w16cid:durableId="325059215">
    <w:abstractNumId w:val="26"/>
  </w:num>
  <w:num w:numId="36" w16cid:durableId="700741764">
    <w:abstractNumId w:val="26"/>
  </w:num>
  <w:num w:numId="37" w16cid:durableId="168299396">
    <w:abstractNumId w:val="36"/>
  </w:num>
  <w:num w:numId="38" w16cid:durableId="316880067">
    <w:abstractNumId w:val="21"/>
  </w:num>
  <w:num w:numId="39" w16cid:durableId="1390572667">
    <w:abstractNumId w:val="30"/>
  </w:num>
  <w:num w:numId="40" w16cid:durableId="1118141213">
    <w:abstractNumId w:val="29"/>
  </w:num>
  <w:num w:numId="41" w16cid:durableId="1025137181">
    <w:abstractNumId w:val="24"/>
  </w:num>
  <w:num w:numId="42" w16cid:durableId="5392466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85"/>
    <w:rsid w:val="00000790"/>
    <w:rsid w:val="00000FFC"/>
    <w:rsid w:val="00002DBA"/>
    <w:rsid w:val="00003A84"/>
    <w:rsid w:val="00004DD8"/>
    <w:rsid w:val="0000673D"/>
    <w:rsid w:val="00011303"/>
    <w:rsid w:val="000162D2"/>
    <w:rsid w:val="00021E43"/>
    <w:rsid w:val="0002246B"/>
    <w:rsid w:val="00024063"/>
    <w:rsid w:val="00027338"/>
    <w:rsid w:val="000316C9"/>
    <w:rsid w:val="00036291"/>
    <w:rsid w:val="000372A6"/>
    <w:rsid w:val="000373DE"/>
    <w:rsid w:val="00041CE5"/>
    <w:rsid w:val="0004264E"/>
    <w:rsid w:val="00043405"/>
    <w:rsid w:val="000441B7"/>
    <w:rsid w:val="0004781C"/>
    <w:rsid w:val="00053968"/>
    <w:rsid w:val="00056892"/>
    <w:rsid w:val="000577D6"/>
    <w:rsid w:val="00057BF0"/>
    <w:rsid w:val="00061B34"/>
    <w:rsid w:val="00061F6F"/>
    <w:rsid w:val="0006443A"/>
    <w:rsid w:val="000675AB"/>
    <w:rsid w:val="000715A3"/>
    <w:rsid w:val="00071D38"/>
    <w:rsid w:val="000741D8"/>
    <w:rsid w:val="000744D1"/>
    <w:rsid w:val="000767C1"/>
    <w:rsid w:val="000779BF"/>
    <w:rsid w:val="0008039F"/>
    <w:rsid w:val="000814FE"/>
    <w:rsid w:val="00081668"/>
    <w:rsid w:val="00082756"/>
    <w:rsid w:val="00086931"/>
    <w:rsid w:val="00090C89"/>
    <w:rsid w:val="00091486"/>
    <w:rsid w:val="00093BFC"/>
    <w:rsid w:val="000967CD"/>
    <w:rsid w:val="000A2419"/>
    <w:rsid w:val="000A26AC"/>
    <w:rsid w:val="000A4A5B"/>
    <w:rsid w:val="000A5611"/>
    <w:rsid w:val="000A64BF"/>
    <w:rsid w:val="000A717C"/>
    <w:rsid w:val="000B1466"/>
    <w:rsid w:val="000B148D"/>
    <w:rsid w:val="000B17EB"/>
    <w:rsid w:val="000B184F"/>
    <w:rsid w:val="000B4759"/>
    <w:rsid w:val="000B4D77"/>
    <w:rsid w:val="000C34DF"/>
    <w:rsid w:val="000C4101"/>
    <w:rsid w:val="000C599C"/>
    <w:rsid w:val="000D0B35"/>
    <w:rsid w:val="000D105A"/>
    <w:rsid w:val="000D4413"/>
    <w:rsid w:val="000D5A4A"/>
    <w:rsid w:val="000D7036"/>
    <w:rsid w:val="000E67B9"/>
    <w:rsid w:val="000F0177"/>
    <w:rsid w:val="000F0DD2"/>
    <w:rsid w:val="000F2ADA"/>
    <w:rsid w:val="000F3744"/>
    <w:rsid w:val="000F6190"/>
    <w:rsid w:val="000F654D"/>
    <w:rsid w:val="000F7B96"/>
    <w:rsid w:val="00101892"/>
    <w:rsid w:val="00110433"/>
    <w:rsid w:val="00111703"/>
    <w:rsid w:val="001128B9"/>
    <w:rsid w:val="00114FBC"/>
    <w:rsid w:val="00116244"/>
    <w:rsid w:val="00121842"/>
    <w:rsid w:val="001262C4"/>
    <w:rsid w:val="00127890"/>
    <w:rsid w:val="00136368"/>
    <w:rsid w:val="0013781F"/>
    <w:rsid w:val="00141C41"/>
    <w:rsid w:val="001422D8"/>
    <w:rsid w:val="00142A52"/>
    <w:rsid w:val="0014486F"/>
    <w:rsid w:val="00144C2A"/>
    <w:rsid w:val="00150DA5"/>
    <w:rsid w:val="00150F5C"/>
    <w:rsid w:val="0015250E"/>
    <w:rsid w:val="001608C8"/>
    <w:rsid w:val="001648C1"/>
    <w:rsid w:val="001678C0"/>
    <w:rsid w:val="00167D13"/>
    <w:rsid w:val="00167DDC"/>
    <w:rsid w:val="0017124A"/>
    <w:rsid w:val="001722A4"/>
    <w:rsid w:val="0017371B"/>
    <w:rsid w:val="0017438D"/>
    <w:rsid w:val="001750C4"/>
    <w:rsid w:val="001753E6"/>
    <w:rsid w:val="00177FBD"/>
    <w:rsid w:val="00182028"/>
    <w:rsid w:val="00183A69"/>
    <w:rsid w:val="00184B2C"/>
    <w:rsid w:val="00185AD8"/>
    <w:rsid w:val="001866FC"/>
    <w:rsid w:val="001903FA"/>
    <w:rsid w:val="0019057D"/>
    <w:rsid w:val="00194DCB"/>
    <w:rsid w:val="0019550E"/>
    <w:rsid w:val="00197317"/>
    <w:rsid w:val="001A549A"/>
    <w:rsid w:val="001A6E95"/>
    <w:rsid w:val="001B209F"/>
    <w:rsid w:val="001B2596"/>
    <w:rsid w:val="001B41D7"/>
    <w:rsid w:val="001B507A"/>
    <w:rsid w:val="001B6B6C"/>
    <w:rsid w:val="001B6B8B"/>
    <w:rsid w:val="001C16CF"/>
    <w:rsid w:val="001C1C2E"/>
    <w:rsid w:val="001C2198"/>
    <w:rsid w:val="001C6296"/>
    <w:rsid w:val="001D09D9"/>
    <w:rsid w:val="001E1D0B"/>
    <w:rsid w:val="001E2293"/>
    <w:rsid w:val="001E402A"/>
    <w:rsid w:val="001F2AA7"/>
    <w:rsid w:val="001F2BB3"/>
    <w:rsid w:val="001F4A7D"/>
    <w:rsid w:val="002030E7"/>
    <w:rsid w:val="002047A8"/>
    <w:rsid w:val="00204F63"/>
    <w:rsid w:val="002076B7"/>
    <w:rsid w:val="002131CF"/>
    <w:rsid w:val="002146C2"/>
    <w:rsid w:val="0021669D"/>
    <w:rsid w:val="0021693A"/>
    <w:rsid w:val="0021753F"/>
    <w:rsid w:val="00220FAE"/>
    <w:rsid w:val="00222314"/>
    <w:rsid w:val="00227A83"/>
    <w:rsid w:val="00231BCE"/>
    <w:rsid w:val="002331E6"/>
    <w:rsid w:val="00233BCF"/>
    <w:rsid w:val="00235302"/>
    <w:rsid w:val="00240654"/>
    <w:rsid w:val="0024354C"/>
    <w:rsid w:val="00243BD4"/>
    <w:rsid w:val="00245897"/>
    <w:rsid w:val="002600CE"/>
    <w:rsid w:val="0026403F"/>
    <w:rsid w:val="00265D8C"/>
    <w:rsid w:val="00266022"/>
    <w:rsid w:val="0026625C"/>
    <w:rsid w:val="00267913"/>
    <w:rsid w:val="0026798B"/>
    <w:rsid w:val="00271E9B"/>
    <w:rsid w:val="002730DF"/>
    <w:rsid w:val="002731C4"/>
    <w:rsid w:val="00275AF3"/>
    <w:rsid w:val="002762E7"/>
    <w:rsid w:val="0027744D"/>
    <w:rsid w:val="00277C0D"/>
    <w:rsid w:val="002824F4"/>
    <w:rsid w:val="0028266C"/>
    <w:rsid w:val="00282B8D"/>
    <w:rsid w:val="002841AD"/>
    <w:rsid w:val="002846C5"/>
    <w:rsid w:val="00286124"/>
    <w:rsid w:val="00286456"/>
    <w:rsid w:val="0028671C"/>
    <w:rsid w:val="002902DC"/>
    <w:rsid w:val="00290A69"/>
    <w:rsid w:val="002910F7"/>
    <w:rsid w:val="002A2DDE"/>
    <w:rsid w:val="002A3892"/>
    <w:rsid w:val="002A3ACC"/>
    <w:rsid w:val="002A3D44"/>
    <w:rsid w:val="002A5717"/>
    <w:rsid w:val="002A5FC2"/>
    <w:rsid w:val="002A7E2B"/>
    <w:rsid w:val="002B07AC"/>
    <w:rsid w:val="002B32A9"/>
    <w:rsid w:val="002B32D7"/>
    <w:rsid w:val="002B3C4E"/>
    <w:rsid w:val="002B5678"/>
    <w:rsid w:val="002B7CEC"/>
    <w:rsid w:val="002B7DEA"/>
    <w:rsid w:val="002C02AA"/>
    <w:rsid w:val="002C342A"/>
    <w:rsid w:val="002D0720"/>
    <w:rsid w:val="002D3B0E"/>
    <w:rsid w:val="002D47C3"/>
    <w:rsid w:val="002E0BDD"/>
    <w:rsid w:val="002E3687"/>
    <w:rsid w:val="002E44D2"/>
    <w:rsid w:val="002E4681"/>
    <w:rsid w:val="002E6FDD"/>
    <w:rsid w:val="002E7AB1"/>
    <w:rsid w:val="002F0398"/>
    <w:rsid w:val="00300A77"/>
    <w:rsid w:val="003038AE"/>
    <w:rsid w:val="0030641A"/>
    <w:rsid w:val="00306D4C"/>
    <w:rsid w:val="00311D8D"/>
    <w:rsid w:val="0031607F"/>
    <w:rsid w:val="0031630B"/>
    <w:rsid w:val="003165E4"/>
    <w:rsid w:val="003166CD"/>
    <w:rsid w:val="003178A6"/>
    <w:rsid w:val="0032249F"/>
    <w:rsid w:val="0033094E"/>
    <w:rsid w:val="00333D04"/>
    <w:rsid w:val="00340D7D"/>
    <w:rsid w:val="003422C3"/>
    <w:rsid w:val="003428FC"/>
    <w:rsid w:val="0034321D"/>
    <w:rsid w:val="0034357E"/>
    <w:rsid w:val="003450C4"/>
    <w:rsid w:val="00355230"/>
    <w:rsid w:val="003566C9"/>
    <w:rsid w:val="00357C37"/>
    <w:rsid w:val="00364770"/>
    <w:rsid w:val="00365973"/>
    <w:rsid w:val="00366115"/>
    <w:rsid w:val="003707C5"/>
    <w:rsid w:val="00371156"/>
    <w:rsid w:val="00372465"/>
    <w:rsid w:val="0037365E"/>
    <w:rsid w:val="00373D16"/>
    <w:rsid w:val="00373E2C"/>
    <w:rsid w:val="00374998"/>
    <w:rsid w:val="0037519D"/>
    <w:rsid w:val="0037555F"/>
    <w:rsid w:val="003755AB"/>
    <w:rsid w:val="003810E4"/>
    <w:rsid w:val="003819AB"/>
    <w:rsid w:val="00387015"/>
    <w:rsid w:val="0039057C"/>
    <w:rsid w:val="00391F36"/>
    <w:rsid w:val="00392129"/>
    <w:rsid w:val="003A71FB"/>
    <w:rsid w:val="003B228D"/>
    <w:rsid w:val="003B2E91"/>
    <w:rsid w:val="003B41FA"/>
    <w:rsid w:val="003C005F"/>
    <w:rsid w:val="003C2B88"/>
    <w:rsid w:val="003C3448"/>
    <w:rsid w:val="003C6EB6"/>
    <w:rsid w:val="003D002B"/>
    <w:rsid w:val="003D51B5"/>
    <w:rsid w:val="003D6070"/>
    <w:rsid w:val="003D6E22"/>
    <w:rsid w:val="003E02C3"/>
    <w:rsid w:val="003E1013"/>
    <w:rsid w:val="003E1340"/>
    <w:rsid w:val="003E1E57"/>
    <w:rsid w:val="003E43B7"/>
    <w:rsid w:val="003E43F8"/>
    <w:rsid w:val="003E7CB0"/>
    <w:rsid w:val="003F0802"/>
    <w:rsid w:val="003F0A0A"/>
    <w:rsid w:val="003F31F2"/>
    <w:rsid w:val="003F50D3"/>
    <w:rsid w:val="00400DFB"/>
    <w:rsid w:val="00401EAF"/>
    <w:rsid w:val="00402BB6"/>
    <w:rsid w:val="00403E12"/>
    <w:rsid w:val="004041DE"/>
    <w:rsid w:val="00404F1E"/>
    <w:rsid w:val="00405485"/>
    <w:rsid w:val="004063C3"/>
    <w:rsid w:val="00412940"/>
    <w:rsid w:val="004135D0"/>
    <w:rsid w:val="00413673"/>
    <w:rsid w:val="00414E37"/>
    <w:rsid w:val="0041581F"/>
    <w:rsid w:val="004158F6"/>
    <w:rsid w:val="00415B37"/>
    <w:rsid w:val="00423A9B"/>
    <w:rsid w:val="00427A05"/>
    <w:rsid w:val="00433767"/>
    <w:rsid w:val="00433B2B"/>
    <w:rsid w:val="00433D85"/>
    <w:rsid w:val="00441560"/>
    <w:rsid w:val="004416E0"/>
    <w:rsid w:val="00442433"/>
    <w:rsid w:val="00450167"/>
    <w:rsid w:val="00450534"/>
    <w:rsid w:val="00450D42"/>
    <w:rsid w:val="00454A58"/>
    <w:rsid w:val="0045642E"/>
    <w:rsid w:val="00456811"/>
    <w:rsid w:val="00457610"/>
    <w:rsid w:val="004609EE"/>
    <w:rsid w:val="0046338A"/>
    <w:rsid w:val="00463FEE"/>
    <w:rsid w:val="00464DBE"/>
    <w:rsid w:val="00466919"/>
    <w:rsid w:val="00466926"/>
    <w:rsid w:val="0046774E"/>
    <w:rsid w:val="004678D0"/>
    <w:rsid w:val="00471FBD"/>
    <w:rsid w:val="00472C69"/>
    <w:rsid w:val="00473FE8"/>
    <w:rsid w:val="00474696"/>
    <w:rsid w:val="00480F03"/>
    <w:rsid w:val="004827EF"/>
    <w:rsid w:val="004852A1"/>
    <w:rsid w:val="00485F1B"/>
    <w:rsid w:val="00486B00"/>
    <w:rsid w:val="00487DC0"/>
    <w:rsid w:val="004909B2"/>
    <w:rsid w:val="0049229B"/>
    <w:rsid w:val="004922FA"/>
    <w:rsid w:val="00492819"/>
    <w:rsid w:val="004931B0"/>
    <w:rsid w:val="00493950"/>
    <w:rsid w:val="00494AC8"/>
    <w:rsid w:val="00495E27"/>
    <w:rsid w:val="004A1805"/>
    <w:rsid w:val="004A1F8E"/>
    <w:rsid w:val="004A3349"/>
    <w:rsid w:val="004B0204"/>
    <w:rsid w:val="004B316F"/>
    <w:rsid w:val="004B5453"/>
    <w:rsid w:val="004B671E"/>
    <w:rsid w:val="004C1835"/>
    <w:rsid w:val="004C44CE"/>
    <w:rsid w:val="004C7C71"/>
    <w:rsid w:val="004D13EA"/>
    <w:rsid w:val="004D5381"/>
    <w:rsid w:val="004D599E"/>
    <w:rsid w:val="004D6D2B"/>
    <w:rsid w:val="004E1F81"/>
    <w:rsid w:val="004E2D77"/>
    <w:rsid w:val="004E39FF"/>
    <w:rsid w:val="004E47DA"/>
    <w:rsid w:val="004E6CFC"/>
    <w:rsid w:val="004E79A0"/>
    <w:rsid w:val="004F472C"/>
    <w:rsid w:val="004F6069"/>
    <w:rsid w:val="004F61D1"/>
    <w:rsid w:val="004F624B"/>
    <w:rsid w:val="005019F3"/>
    <w:rsid w:val="005029C9"/>
    <w:rsid w:val="00502BAB"/>
    <w:rsid w:val="00504EAF"/>
    <w:rsid w:val="00506C59"/>
    <w:rsid w:val="00507EBF"/>
    <w:rsid w:val="005110CE"/>
    <w:rsid w:val="005133E4"/>
    <w:rsid w:val="00513A96"/>
    <w:rsid w:val="00515ED1"/>
    <w:rsid w:val="005169C7"/>
    <w:rsid w:val="0051740B"/>
    <w:rsid w:val="00517A4C"/>
    <w:rsid w:val="00520C96"/>
    <w:rsid w:val="00526DD8"/>
    <w:rsid w:val="00532B6C"/>
    <w:rsid w:val="0053374C"/>
    <w:rsid w:val="005405C7"/>
    <w:rsid w:val="00543C7A"/>
    <w:rsid w:val="00544586"/>
    <w:rsid w:val="0054716D"/>
    <w:rsid w:val="005504C0"/>
    <w:rsid w:val="00552689"/>
    <w:rsid w:val="00552A66"/>
    <w:rsid w:val="005542C5"/>
    <w:rsid w:val="0055483B"/>
    <w:rsid w:val="00555E07"/>
    <w:rsid w:val="005578F7"/>
    <w:rsid w:val="005641FC"/>
    <w:rsid w:val="00564E0D"/>
    <w:rsid w:val="005739D6"/>
    <w:rsid w:val="00573C29"/>
    <w:rsid w:val="00574607"/>
    <w:rsid w:val="00580A25"/>
    <w:rsid w:val="00580D5F"/>
    <w:rsid w:val="00582070"/>
    <w:rsid w:val="00584132"/>
    <w:rsid w:val="00584D4D"/>
    <w:rsid w:val="0058506B"/>
    <w:rsid w:val="00587B21"/>
    <w:rsid w:val="00592CDA"/>
    <w:rsid w:val="00593226"/>
    <w:rsid w:val="0059379D"/>
    <w:rsid w:val="00594186"/>
    <w:rsid w:val="00594D36"/>
    <w:rsid w:val="00595288"/>
    <w:rsid w:val="005B01BD"/>
    <w:rsid w:val="005B1BC9"/>
    <w:rsid w:val="005B1D99"/>
    <w:rsid w:val="005B221A"/>
    <w:rsid w:val="005B2C88"/>
    <w:rsid w:val="005B31F5"/>
    <w:rsid w:val="005B621E"/>
    <w:rsid w:val="005C2150"/>
    <w:rsid w:val="005C3A8B"/>
    <w:rsid w:val="005C50D7"/>
    <w:rsid w:val="005C7040"/>
    <w:rsid w:val="005D2B05"/>
    <w:rsid w:val="005D3266"/>
    <w:rsid w:val="005E19BF"/>
    <w:rsid w:val="005E6BB1"/>
    <w:rsid w:val="005E7058"/>
    <w:rsid w:val="005F046F"/>
    <w:rsid w:val="005F23D7"/>
    <w:rsid w:val="005F2542"/>
    <w:rsid w:val="005F3709"/>
    <w:rsid w:val="005F4785"/>
    <w:rsid w:val="005F5D6A"/>
    <w:rsid w:val="005F5F37"/>
    <w:rsid w:val="005F6827"/>
    <w:rsid w:val="005F70C4"/>
    <w:rsid w:val="00600E27"/>
    <w:rsid w:val="006036FB"/>
    <w:rsid w:val="00607C5D"/>
    <w:rsid w:val="006121A7"/>
    <w:rsid w:val="00613468"/>
    <w:rsid w:val="006145DF"/>
    <w:rsid w:val="006163A5"/>
    <w:rsid w:val="00617013"/>
    <w:rsid w:val="00617137"/>
    <w:rsid w:val="00621338"/>
    <w:rsid w:val="00622D6E"/>
    <w:rsid w:val="00627E8C"/>
    <w:rsid w:val="006337D9"/>
    <w:rsid w:val="00633959"/>
    <w:rsid w:val="0063578D"/>
    <w:rsid w:val="0063795F"/>
    <w:rsid w:val="00637BC6"/>
    <w:rsid w:val="006411EC"/>
    <w:rsid w:val="00641362"/>
    <w:rsid w:val="006419D2"/>
    <w:rsid w:val="0064267F"/>
    <w:rsid w:val="00645330"/>
    <w:rsid w:val="006510CC"/>
    <w:rsid w:val="0065166A"/>
    <w:rsid w:val="00652C4D"/>
    <w:rsid w:val="00654ED6"/>
    <w:rsid w:val="0065512B"/>
    <w:rsid w:val="00656000"/>
    <w:rsid w:val="00656270"/>
    <w:rsid w:val="0065664E"/>
    <w:rsid w:val="0065750A"/>
    <w:rsid w:val="00671021"/>
    <w:rsid w:val="00672007"/>
    <w:rsid w:val="00677B23"/>
    <w:rsid w:val="0068162D"/>
    <w:rsid w:val="0068253D"/>
    <w:rsid w:val="00682665"/>
    <w:rsid w:val="00682AD7"/>
    <w:rsid w:val="00690D6A"/>
    <w:rsid w:val="00694BF1"/>
    <w:rsid w:val="00695334"/>
    <w:rsid w:val="00695925"/>
    <w:rsid w:val="00696420"/>
    <w:rsid w:val="00696E68"/>
    <w:rsid w:val="00697460"/>
    <w:rsid w:val="006A1CBD"/>
    <w:rsid w:val="006A3027"/>
    <w:rsid w:val="006A4230"/>
    <w:rsid w:val="006A4945"/>
    <w:rsid w:val="006A6D33"/>
    <w:rsid w:val="006A7093"/>
    <w:rsid w:val="006B00EA"/>
    <w:rsid w:val="006B0B24"/>
    <w:rsid w:val="006B0F17"/>
    <w:rsid w:val="006B1AD3"/>
    <w:rsid w:val="006B2B01"/>
    <w:rsid w:val="006B4685"/>
    <w:rsid w:val="006B5673"/>
    <w:rsid w:val="006B5B72"/>
    <w:rsid w:val="006C0085"/>
    <w:rsid w:val="006C14F7"/>
    <w:rsid w:val="006C189E"/>
    <w:rsid w:val="006C2A66"/>
    <w:rsid w:val="006C38B0"/>
    <w:rsid w:val="006C648E"/>
    <w:rsid w:val="006D0796"/>
    <w:rsid w:val="006D2556"/>
    <w:rsid w:val="006D39E6"/>
    <w:rsid w:val="006D6800"/>
    <w:rsid w:val="006D7365"/>
    <w:rsid w:val="006E3B9F"/>
    <w:rsid w:val="006E461D"/>
    <w:rsid w:val="006E6EFB"/>
    <w:rsid w:val="006F1996"/>
    <w:rsid w:val="006F35A5"/>
    <w:rsid w:val="006F3DCF"/>
    <w:rsid w:val="006F4474"/>
    <w:rsid w:val="006F4F03"/>
    <w:rsid w:val="006F5341"/>
    <w:rsid w:val="006F704C"/>
    <w:rsid w:val="007025BF"/>
    <w:rsid w:val="00705699"/>
    <w:rsid w:val="00705FE4"/>
    <w:rsid w:val="00710CDB"/>
    <w:rsid w:val="0071262E"/>
    <w:rsid w:val="00714140"/>
    <w:rsid w:val="00721F10"/>
    <w:rsid w:val="00722791"/>
    <w:rsid w:val="00724AF0"/>
    <w:rsid w:val="00730E26"/>
    <w:rsid w:val="007327EB"/>
    <w:rsid w:val="00734A2C"/>
    <w:rsid w:val="00736673"/>
    <w:rsid w:val="007370E7"/>
    <w:rsid w:val="00740424"/>
    <w:rsid w:val="007411B3"/>
    <w:rsid w:val="00743906"/>
    <w:rsid w:val="00746A33"/>
    <w:rsid w:val="00746E83"/>
    <w:rsid w:val="00751D3D"/>
    <w:rsid w:val="00751F41"/>
    <w:rsid w:val="00755781"/>
    <w:rsid w:val="00757477"/>
    <w:rsid w:val="00771403"/>
    <w:rsid w:val="007718B0"/>
    <w:rsid w:val="007753F8"/>
    <w:rsid w:val="00776657"/>
    <w:rsid w:val="00777CB9"/>
    <w:rsid w:val="00782864"/>
    <w:rsid w:val="007839D6"/>
    <w:rsid w:val="00786A07"/>
    <w:rsid w:val="00786D23"/>
    <w:rsid w:val="00787D05"/>
    <w:rsid w:val="00794A03"/>
    <w:rsid w:val="00794F5C"/>
    <w:rsid w:val="007A2C7A"/>
    <w:rsid w:val="007A3FF5"/>
    <w:rsid w:val="007B12D1"/>
    <w:rsid w:val="007B1FD8"/>
    <w:rsid w:val="007B2A60"/>
    <w:rsid w:val="007C30E1"/>
    <w:rsid w:val="007C615A"/>
    <w:rsid w:val="007C7044"/>
    <w:rsid w:val="007C79F1"/>
    <w:rsid w:val="007D0107"/>
    <w:rsid w:val="007D10ED"/>
    <w:rsid w:val="007D1695"/>
    <w:rsid w:val="007D2AC5"/>
    <w:rsid w:val="007D6D9A"/>
    <w:rsid w:val="007E3732"/>
    <w:rsid w:val="007E3DC3"/>
    <w:rsid w:val="007E65F2"/>
    <w:rsid w:val="007E6B17"/>
    <w:rsid w:val="007E6D60"/>
    <w:rsid w:val="007F1811"/>
    <w:rsid w:val="007F1E03"/>
    <w:rsid w:val="007F356E"/>
    <w:rsid w:val="007F531F"/>
    <w:rsid w:val="008029A4"/>
    <w:rsid w:val="00802BD3"/>
    <w:rsid w:val="00802DC4"/>
    <w:rsid w:val="00803C4E"/>
    <w:rsid w:val="008054A6"/>
    <w:rsid w:val="00805521"/>
    <w:rsid w:val="00813BC4"/>
    <w:rsid w:val="008143E3"/>
    <w:rsid w:val="00816085"/>
    <w:rsid w:val="00817059"/>
    <w:rsid w:val="0081744E"/>
    <w:rsid w:val="00817E22"/>
    <w:rsid w:val="00826CE3"/>
    <w:rsid w:val="008336BC"/>
    <w:rsid w:val="008341D0"/>
    <w:rsid w:val="00834642"/>
    <w:rsid w:val="00834C33"/>
    <w:rsid w:val="0084595F"/>
    <w:rsid w:val="00846268"/>
    <w:rsid w:val="0084639C"/>
    <w:rsid w:val="00852B36"/>
    <w:rsid w:val="00854E44"/>
    <w:rsid w:val="00861ADB"/>
    <w:rsid w:val="00861C8E"/>
    <w:rsid w:val="0086285E"/>
    <w:rsid w:val="0086446F"/>
    <w:rsid w:val="0087184F"/>
    <w:rsid w:val="0087692F"/>
    <w:rsid w:val="00881381"/>
    <w:rsid w:val="00883510"/>
    <w:rsid w:val="00884F35"/>
    <w:rsid w:val="008856BA"/>
    <w:rsid w:val="0088789E"/>
    <w:rsid w:val="00890514"/>
    <w:rsid w:val="008944A4"/>
    <w:rsid w:val="0089513D"/>
    <w:rsid w:val="00895954"/>
    <w:rsid w:val="008A09D2"/>
    <w:rsid w:val="008A2128"/>
    <w:rsid w:val="008A26D1"/>
    <w:rsid w:val="008A4C58"/>
    <w:rsid w:val="008A60B8"/>
    <w:rsid w:val="008B033F"/>
    <w:rsid w:val="008B074E"/>
    <w:rsid w:val="008B27DF"/>
    <w:rsid w:val="008B3662"/>
    <w:rsid w:val="008B3DA1"/>
    <w:rsid w:val="008B455C"/>
    <w:rsid w:val="008B6770"/>
    <w:rsid w:val="008B7543"/>
    <w:rsid w:val="008C24CA"/>
    <w:rsid w:val="008C486D"/>
    <w:rsid w:val="008C7393"/>
    <w:rsid w:val="008D56D2"/>
    <w:rsid w:val="008E05EF"/>
    <w:rsid w:val="008E09D1"/>
    <w:rsid w:val="008E189E"/>
    <w:rsid w:val="008E23A0"/>
    <w:rsid w:val="008E3026"/>
    <w:rsid w:val="008E31F0"/>
    <w:rsid w:val="008E3387"/>
    <w:rsid w:val="008E3B93"/>
    <w:rsid w:val="008E60E1"/>
    <w:rsid w:val="008E6B66"/>
    <w:rsid w:val="008F1238"/>
    <w:rsid w:val="008F338E"/>
    <w:rsid w:val="008F4857"/>
    <w:rsid w:val="008F5A90"/>
    <w:rsid w:val="009002BA"/>
    <w:rsid w:val="009019A0"/>
    <w:rsid w:val="00902741"/>
    <w:rsid w:val="0090299A"/>
    <w:rsid w:val="009057BB"/>
    <w:rsid w:val="0090646E"/>
    <w:rsid w:val="0091106F"/>
    <w:rsid w:val="00911864"/>
    <w:rsid w:val="00913E03"/>
    <w:rsid w:val="009164A7"/>
    <w:rsid w:val="009164D4"/>
    <w:rsid w:val="00916C93"/>
    <w:rsid w:val="009174B5"/>
    <w:rsid w:val="00921B77"/>
    <w:rsid w:val="0092282B"/>
    <w:rsid w:val="00923687"/>
    <w:rsid w:val="00924036"/>
    <w:rsid w:val="00931846"/>
    <w:rsid w:val="00931A99"/>
    <w:rsid w:val="00931D89"/>
    <w:rsid w:val="009329EF"/>
    <w:rsid w:val="00932C0B"/>
    <w:rsid w:val="0093351F"/>
    <w:rsid w:val="00933AF3"/>
    <w:rsid w:val="009455C1"/>
    <w:rsid w:val="00946342"/>
    <w:rsid w:val="00946941"/>
    <w:rsid w:val="009502A9"/>
    <w:rsid w:val="00951AB1"/>
    <w:rsid w:val="00954C0B"/>
    <w:rsid w:val="00955D32"/>
    <w:rsid w:val="00957308"/>
    <w:rsid w:val="0096190F"/>
    <w:rsid w:val="0096234B"/>
    <w:rsid w:val="00965C1C"/>
    <w:rsid w:val="00966981"/>
    <w:rsid w:val="00967256"/>
    <w:rsid w:val="009721F0"/>
    <w:rsid w:val="00973AA9"/>
    <w:rsid w:val="00973E34"/>
    <w:rsid w:val="00977409"/>
    <w:rsid w:val="00990A82"/>
    <w:rsid w:val="0099203A"/>
    <w:rsid w:val="00997148"/>
    <w:rsid w:val="00997B6D"/>
    <w:rsid w:val="009A00BF"/>
    <w:rsid w:val="009A0470"/>
    <w:rsid w:val="009A2E38"/>
    <w:rsid w:val="009A30ED"/>
    <w:rsid w:val="009A3413"/>
    <w:rsid w:val="009A374D"/>
    <w:rsid w:val="009A49D9"/>
    <w:rsid w:val="009A5416"/>
    <w:rsid w:val="009A7EC0"/>
    <w:rsid w:val="009B11CE"/>
    <w:rsid w:val="009B202E"/>
    <w:rsid w:val="009B21FB"/>
    <w:rsid w:val="009B2707"/>
    <w:rsid w:val="009B28F5"/>
    <w:rsid w:val="009B5CE4"/>
    <w:rsid w:val="009C1042"/>
    <w:rsid w:val="009C571D"/>
    <w:rsid w:val="009C7C3D"/>
    <w:rsid w:val="009D1681"/>
    <w:rsid w:val="009D1E62"/>
    <w:rsid w:val="009D69D5"/>
    <w:rsid w:val="009E3ECB"/>
    <w:rsid w:val="009E6E35"/>
    <w:rsid w:val="009F135F"/>
    <w:rsid w:val="00A00902"/>
    <w:rsid w:val="00A04EEE"/>
    <w:rsid w:val="00A057DA"/>
    <w:rsid w:val="00A06520"/>
    <w:rsid w:val="00A07279"/>
    <w:rsid w:val="00A10BB0"/>
    <w:rsid w:val="00A1161A"/>
    <w:rsid w:val="00A13A91"/>
    <w:rsid w:val="00A15FA7"/>
    <w:rsid w:val="00A20949"/>
    <w:rsid w:val="00A2487D"/>
    <w:rsid w:val="00A2561F"/>
    <w:rsid w:val="00A26A38"/>
    <w:rsid w:val="00A26AEC"/>
    <w:rsid w:val="00A27CDE"/>
    <w:rsid w:val="00A308D9"/>
    <w:rsid w:val="00A313A9"/>
    <w:rsid w:val="00A33955"/>
    <w:rsid w:val="00A37A09"/>
    <w:rsid w:val="00A446AE"/>
    <w:rsid w:val="00A45233"/>
    <w:rsid w:val="00A454A6"/>
    <w:rsid w:val="00A474AC"/>
    <w:rsid w:val="00A47ABC"/>
    <w:rsid w:val="00A47C39"/>
    <w:rsid w:val="00A5230D"/>
    <w:rsid w:val="00A53CB4"/>
    <w:rsid w:val="00A54682"/>
    <w:rsid w:val="00A55220"/>
    <w:rsid w:val="00A56045"/>
    <w:rsid w:val="00A62302"/>
    <w:rsid w:val="00A62E75"/>
    <w:rsid w:val="00A661BC"/>
    <w:rsid w:val="00A663FD"/>
    <w:rsid w:val="00A67068"/>
    <w:rsid w:val="00A704D3"/>
    <w:rsid w:val="00A70A47"/>
    <w:rsid w:val="00A71B5F"/>
    <w:rsid w:val="00A7350E"/>
    <w:rsid w:val="00A73BC8"/>
    <w:rsid w:val="00A76196"/>
    <w:rsid w:val="00A81296"/>
    <w:rsid w:val="00A81ECD"/>
    <w:rsid w:val="00A8297C"/>
    <w:rsid w:val="00A84CEC"/>
    <w:rsid w:val="00A85E56"/>
    <w:rsid w:val="00A87820"/>
    <w:rsid w:val="00A90DF6"/>
    <w:rsid w:val="00A973A7"/>
    <w:rsid w:val="00AA1495"/>
    <w:rsid w:val="00AA2495"/>
    <w:rsid w:val="00AA75A1"/>
    <w:rsid w:val="00AB23C0"/>
    <w:rsid w:val="00AB2538"/>
    <w:rsid w:val="00AC1390"/>
    <w:rsid w:val="00AC2EED"/>
    <w:rsid w:val="00AC68C3"/>
    <w:rsid w:val="00AD0BC8"/>
    <w:rsid w:val="00AD2629"/>
    <w:rsid w:val="00AE087C"/>
    <w:rsid w:val="00AE09FD"/>
    <w:rsid w:val="00AE0CA3"/>
    <w:rsid w:val="00AE126D"/>
    <w:rsid w:val="00AE52D2"/>
    <w:rsid w:val="00AE5C8A"/>
    <w:rsid w:val="00AF19AB"/>
    <w:rsid w:val="00AF312D"/>
    <w:rsid w:val="00AF5128"/>
    <w:rsid w:val="00AF5359"/>
    <w:rsid w:val="00AF6B55"/>
    <w:rsid w:val="00AF7752"/>
    <w:rsid w:val="00B04DD4"/>
    <w:rsid w:val="00B053E3"/>
    <w:rsid w:val="00B05CFF"/>
    <w:rsid w:val="00B12CF2"/>
    <w:rsid w:val="00B276DC"/>
    <w:rsid w:val="00B30E40"/>
    <w:rsid w:val="00B331C8"/>
    <w:rsid w:val="00B34F0E"/>
    <w:rsid w:val="00B35B5C"/>
    <w:rsid w:val="00B408F7"/>
    <w:rsid w:val="00B42543"/>
    <w:rsid w:val="00B433EB"/>
    <w:rsid w:val="00B44C28"/>
    <w:rsid w:val="00B565BC"/>
    <w:rsid w:val="00B63142"/>
    <w:rsid w:val="00B66979"/>
    <w:rsid w:val="00B66C07"/>
    <w:rsid w:val="00B671C4"/>
    <w:rsid w:val="00B713BC"/>
    <w:rsid w:val="00B7471B"/>
    <w:rsid w:val="00B74864"/>
    <w:rsid w:val="00B7655F"/>
    <w:rsid w:val="00B76C44"/>
    <w:rsid w:val="00B8247D"/>
    <w:rsid w:val="00B838D9"/>
    <w:rsid w:val="00B83E80"/>
    <w:rsid w:val="00B85764"/>
    <w:rsid w:val="00B864AE"/>
    <w:rsid w:val="00B87674"/>
    <w:rsid w:val="00B91AD3"/>
    <w:rsid w:val="00B95415"/>
    <w:rsid w:val="00BA0979"/>
    <w:rsid w:val="00BA21AD"/>
    <w:rsid w:val="00BA303C"/>
    <w:rsid w:val="00BA3D68"/>
    <w:rsid w:val="00BB22B0"/>
    <w:rsid w:val="00BB25A6"/>
    <w:rsid w:val="00BB4FEC"/>
    <w:rsid w:val="00BB594E"/>
    <w:rsid w:val="00BB6334"/>
    <w:rsid w:val="00BB6349"/>
    <w:rsid w:val="00BB6A6F"/>
    <w:rsid w:val="00BB7369"/>
    <w:rsid w:val="00BB7736"/>
    <w:rsid w:val="00BC08EF"/>
    <w:rsid w:val="00BC11DF"/>
    <w:rsid w:val="00BC1F85"/>
    <w:rsid w:val="00BE1BDD"/>
    <w:rsid w:val="00BE2B25"/>
    <w:rsid w:val="00BF3D9D"/>
    <w:rsid w:val="00BF7889"/>
    <w:rsid w:val="00C001A5"/>
    <w:rsid w:val="00C02357"/>
    <w:rsid w:val="00C02B4B"/>
    <w:rsid w:val="00C02BA6"/>
    <w:rsid w:val="00C02E21"/>
    <w:rsid w:val="00C0657C"/>
    <w:rsid w:val="00C06FFA"/>
    <w:rsid w:val="00C1214B"/>
    <w:rsid w:val="00C16886"/>
    <w:rsid w:val="00C204FC"/>
    <w:rsid w:val="00C2722F"/>
    <w:rsid w:val="00C27882"/>
    <w:rsid w:val="00C30C90"/>
    <w:rsid w:val="00C35538"/>
    <w:rsid w:val="00C35E44"/>
    <w:rsid w:val="00C37A61"/>
    <w:rsid w:val="00C4021A"/>
    <w:rsid w:val="00C4064B"/>
    <w:rsid w:val="00C42791"/>
    <w:rsid w:val="00C44DFD"/>
    <w:rsid w:val="00C459D4"/>
    <w:rsid w:val="00C46B81"/>
    <w:rsid w:val="00C47AFB"/>
    <w:rsid w:val="00C50862"/>
    <w:rsid w:val="00C53E86"/>
    <w:rsid w:val="00C555B3"/>
    <w:rsid w:val="00C60E91"/>
    <w:rsid w:val="00C616E5"/>
    <w:rsid w:val="00C62A27"/>
    <w:rsid w:val="00C632FE"/>
    <w:rsid w:val="00C6692A"/>
    <w:rsid w:val="00C720C3"/>
    <w:rsid w:val="00C72BA4"/>
    <w:rsid w:val="00C748F8"/>
    <w:rsid w:val="00C76DF4"/>
    <w:rsid w:val="00C86314"/>
    <w:rsid w:val="00C87745"/>
    <w:rsid w:val="00C900B7"/>
    <w:rsid w:val="00C91686"/>
    <w:rsid w:val="00C91E2F"/>
    <w:rsid w:val="00CA0DF2"/>
    <w:rsid w:val="00CA0EE0"/>
    <w:rsid w:val="00CA2B53"/>
    <w:rsid w:val="00CA32EE"/>
    <w:rsid w:val="00CA719D"/>
    <w:rsid w:val="00CB3225"/>
    <w:rsid w:val="00CB53D5"/>
    <w:rsid w:val="00CB564C"/>
    <w:rsid w:val="00CB60FE"/>
    <w:rsid w:val="00CC1139"/>
    <w:rsid w:val="00CC1370"/>
    <w:rsid w:val="00CC4365"/>
    <w:rsid w:val="00CC4C35"/>
    <w:rsid w:val="00CC5C97"/>
    <w:rsid w:val="00CD0967"/>
    <w:rsid w:val="00CD22C0"/>
    <w:rsid w:val="00CD2936"/>
    <w:rsid w:val="00CD50D0"/>
    <w:rsid w:val="00CD6CA2"/>
    <w:rsid w:val="00CD7F3B"/>
    <w:rsid w:val="00CE2A26"/>
    <w:rsid w:val="00CE5649"/>
    <w:rsid w:val="00CE5728"/>
    <w:rsid w:val="00CE6D5E"/>
    <w:rsid w:val="00CF0E75"/>
    <w:rsid w:val="00CF2971"/>
    <w:rsid w:val="00CF3250"/>
    <w:rsid w:val="00CF3C33"/>
    <w:rsid w:val="00D01384"/>
    <w:rsid w:val="00D01DE0"/>
    <w:rsid w:val="00D07262"/>
    <w:rsid w:val="00D0746E"/>
    <w:rsid w:val="00D07EC4"/>
    <w:rsid w:val="00D1060F"/>
    <w:rsid w:val="00D113B4"/>
    <w:rsid w:val="00D11F4C"/>
    <w:rsid w:val="00D12694"/>
    <w:rsid w:val="00D143DC"/>
    <w:rsid w:val="00D14DCE"/>
    <w:rsid w:val="00D15E7F"/>
    <w:rsid w:val="00D20DAC"/>
    <w:rsid w:val="00D23AD8"/>
    <w:rsid w:val="00D23E62"/>
    <w:rsid w:val="00D23EFD"/>
    <w:rsid w:val="00D2461D"/>
    <w:rsid w:val="00D25A6B"/>
    <w:rsid w:val="00D262F5"/>
    <w:rsid w:val="00D301D9"/>
    <w:rsid w:val="00D417A0"/>
    <w:rsid w:val="00D448F4"/>
    <w:rsid w:val="00D53CF5"/>
    <w:rsid w:val="00D542B4"/>
    <w:rsid w:val="00D54924"/>
    <w:rsid w:val="00D54C66"/>
    <w:rsid w:val="00D553D8"/>
    <w:rsid w:val="00D5636E"/>
    <w:rsid w:val="00D618E9"/>
    <w:rsid w:val="00D7281D"/>
    <w:rsid w:val="00D72B27"/>
    <w:rsid w:val="00D741BF"/>
    <w:rsid w:val="00D7568E"/>
    <w:rsid w:val="00D75DD3"/>
    <w:rsid w:val="00D7725A"/>
    <w:rsid w:val="00D77DDC"/>
    <w:rsid w:val="00D77FF5"/>
    <w:rsid w:val="00D807BB"/>
    <w:rsid w:val="00D8400D"/>
    <w:rsid w:val="00D84605"/>
    <w:rsid w:val="00D861D4"/>
    <w:rsid w:val="00D86B35"/>
    <w:rsid w:val="00D87E29"/>
    <w:rsid w:val="00D90982"/>
    <w:rsid w:val="00D90B84"/>
    <w:rsid w:val="00D9388E"/>
    <w:rsid w:val="00DA59DD"/>
    <w:rsid w:val="00DA74AE"/>
    <w:rsid w:val="00DB07CF"/>
    <w:rsid w:val="00DB27C3"/>
    <w:rsid w:val="00DB2E8B"/>
    <w:rsid w:val="00DB6478"/>
    <w:rsid w:val="00DC5C10"/>
    <w:rsid w:val="00DC610F"/>
    <w:rsid w:val="00DC7D4A"/>
    <w:rsid w:val="00DD0D5B"/>
    <w:rsid w:val="00DD1575"/>
    <w:rsid w:val="00DE217F"/>
    <w:rsid w:val="00DE2F2B"/>
    <w:rsid w:val="00DE7F4D"/>
    <w:rsid w:val="00DF2A1B"/>
    <w:rsid w:val="00DF2E27"/>
    <w:rsid w:val="00DF35EB"/>
    <w:rsid w:val="00E00F68"/>
    <w:rsid w:val="00E0114E"/>
    <w:rsid w:val="00E03A9D"/>
    <w:rsid w:val="00E10B85"/>
    <w:rsid w:val="00E11E34"/>
    <w:rsid w:val="00E175B6"/>
    <w:rsid w:val="00E200E2"/>
    <w:rsid w:val="00E23320"/>
    <w:rsid w:val="00E23A33"/>
    <w:rsid w:val="00E24CEE"/>
    <w:rsid w:val="00E24E51"/>
    <w:rsid w:val="00E260C4"/>
    <w:rsid w:val="00E27AA5"/>
    <w:rsid w:val="00E314B5"/>
    <w:rsid w:val="00E33374"/>
    <w:rsid w:val="00E334BE"/>
    <w:rsid w:val="00E34621"/>
    <w:rsid w:val="00E37404"/>
    <w:rsid w:val="00E40AC4"/>
    <w:rsid w:val="00E41340"/>
    <w:rsid w:val="00E416CF"/>
    <w:rsid w:val="00E4432E"/>
    <w:rsid w:val="00E4442D"/>
    <w:rsid w:val="00E44FD1"/>
    <w:rsid w:val="00E453AF"/>
    <w:rsid w:val="00E5288D"/>
    <w:rsid w:val="00E56BFD"/>
    <w:rsid w:val="00E57133"/>
    <w:rsid w:val="00E611A2"/>
    <w:rsid w:val="00E624D9"/>
    <w:rsid w:val="00E70271"/>
    <w:rsid w:val="00E715F0"/>
    <w:rsid w:val="00E74425"/>
    <w:rsid w:val="00E747A6"/>
    <w:rsid w:val="00E76959"/>
    <w:rsid w:val="00E80984"/>
    <w:rsid w:val="00E82865"/>
    <w:rsid w:val="00E837B9"/>
    <w:rsid w:val="00E862E8"/>
    <w:rsid w:val="00E86BC7"/>
    <w:rsid w:val="00E87BF7"/>
    <w:rsid w:val="00E87C31"/>
    <w:rsid w:val="00E9012A"/>
    <w:rsid w:val="00E94568"/>
    <w:rsid w:val="00E96A73"/>
    <w:rsid w:val="00E97FC4"/>
    <w:rsid w:val="00EA21A3"/>
    <w:rsid w:val="00EA268B"/>
    <w:rsid w:val="00EA3A65"/>
    <w:rsid w:val="00EA53B9"/>
    <w:rsid w:val="00EA5598"/>
    <w:rsid w:val="00EA5BC5"/>
    <w:rsid w:val="00EA6C8B"/>
    <w:rsid w:val="00EB381D"/>
    <w:rsid w:val="00EB4473"/>
    <w:rsid w:val="00EB4DC1"/>
    <w:rsid w:val="00EB55C9"/>
    <w:rsid w:val="00EC0DE0"/>
    <w:rsid w:val="00EC440B"/>
    <w:rsid w:val="00EC4F2B"/>
    <w:rsid w:val="00EC542B"/>
    <w:rsid w:val="00EC6D49"/>
    <w:rsid w:val="00ED1AF8"/>
    <w:rsid w:val="00ED45B2"/>
    <w:rsid w:val="00ED53AD"/>
    <w:rsid w:val="00EE24E3"/>
    <w:rsid w:val="00EE3F2A"/>
    <w:rsid w:val="00EF2B56"/>
    <w:rsid w:val="00EF3342"/>
    <w:rsid w:val="00EF4E12"/>
    <w:rsid w:val="00EF79A7"/>
    <w:rsid w:val="00EF7B5E"/>
    <w:rsid w:val="00F033F5"/>
    <w:rsid w:val="00F05081"/>
    <w:rsid w:val="00F075CA"/>
    <w:rsid w:val="00F07880"/>
    <w:rsid w:val="00F07D05"/>
    <w:rsid w:val="00F1022C"/>
    <w:rsid w:val="00F1028A"/>
    <w:rsid w:val="00F11EBB"/>
    <w:rsid w:val="00F1382A"/>
    <w:rsid w:val="00F13E02"/>
    <w:rsid w:val="00F143FB"/>
    <w:rsid w:val="00F21587"/>
    <w:rsid w:val="00F217A6"/>
    <w:rsid w:val="00F2481B"/>
    <w:rsid w:val="00F252AB"/>
    <w:rsid w:val="00F26E70"/>
    <w:rsid w:val="00F30293"/>
    <w:rsid w:val="00F334DF"/>
    <w:rsid w:val="00F3384E"/>
    <w:rsid w:val="00F33B48"/>
    <w:rsid w:val="00F34BFB"/>
    <w:rsid w:val="00F356E4"/>
    <w:rsid w:val="00F3619F"/>
    <w:rsid w:val="00F36729"/>
    <w:rsid w:val="00F36795"/>
    <w:rsid w:val="00F43B01"/>
    <w:rsid w:val="00F440C0"/>
    <w:rsid w:val="00F47A7A"/>
    <w:rsid w:val="00F56E59"/>
    <w:rsid w:val="00F56F18"/>
    <w:rsid w:val="00F6059E"/>
    <w:rsid w:val="00F627D0"/>
    <w:rsid w:val="00F62F93"/>
    <w:rsid w:val="00F630E1"/>
    <w:rsid w:val="00F6340B"/>
    <w:rsid w:val="00F66050"/>
    <w:rsid w:val="00F712FE"/>
    <w:rsid w:val="00F74184"/>
    <w:rsid w:val="00F74328"/>
    <w:rsid w:val="00F7760E"/>
    <w:rsid w:val="00F80A47"/>
    <w:rsid w:val="00F80AD1"/>
    <w:rsid w:val="00F81997"/>
    <w:rsid w:val="00F82550"/>
    <w:rsid w:val="00F85C9E"/>
    <w:rsid w:val="00F87BAB"/>
    <w:rsid w:val="00F914E5"/>
    <w:rsid w:val="00F915AC"/>
    <w:rsid w:val="00F94EFC"/>
    <w:rsid w:val="00F96754"/>
    <w:rsid w:val="00FA47F5"/>
    <w:rsid w:val="00FA4E6B"/>
    <w:rsid w:val="00FA5387"/>
    <w:rsid w:val="00FA79E5"/>
    <w:rsid w:val="00FB3E28"/>
    <w:rsid w:val="00FB5668"/>
    <w:rsid w:val="00FB60A0"/>
    <w:rsid w:val="00FC1381"/>
    <w:rsid w:val="00FC4AEA"/>
    <w:rsid w:val="00FC4C1F"/>
    <w:rsid w:val="00FC75A6"/>
    <w:rsid w:val="00FD590F"/>
    <w:rsid w:val="00FD6D39"/>
    <w:rsid w:val="00FD7F71"/>
    <w:rsid w:val="00FE0010"/>
    <w:rsid w:val="00FE1C4E"/>
    <w:rsid w:val="00FF1485"/>
    <w:rsid w:val="00FF14B7"/>
    <w:rsid w:val="00FF3A50"/>
    <w:rsid w:val="00FF5774"/>
    <w:rsid w:val="00FF76AC"/>
    <w:rsid w:val="00FF779D"/>
    <w:rsid w:val="03FE9165"/>
    <w:rsid w:val="072F2EB4"/>
    <w:rsid w:val="0EEF5B08"/>
    <w:rsid w:val="15C5AD96"/>
    <w:rsid w:val="1902F26E"/>
    <w:rsid w:val="1AA59BEB"/>
    <w:rsid w:val="1D33475F"/>
    <w:rsid w:val="2122FAE2"/>
    <w:rsid w:val="22093774"/>
    <w:rsid w:val="2A208CD5"/>
    <w:rsid w:val="2AA817E1"/>
    <w:rsid w:val="2C0EA408"/>
    <w:rsid w:val="2D554227"/>
    <w:rsid w:val="3178B31F"/>
    <w:rsid w:val="366F559F"/>
    <w:rsid w:val="3FF30E38"/>
    <w:rsid w:val="4876B11B"/>
    <w:rsid w:val="490C1BD8"/>
    <w:rsid w:val="4E658D6F"/>
    <w:rsid w:val="54587667"/>
    <w:rsid w:val="65829030"/>
    <w:rsid w:val="66D7C807"/>
    <w:rsid w:val="6870D86A"/>
    <w:rsid w:val="729FA889"/>
    <w:rsid w:val="78E0B09C"/>
  </w:rsids>
  <m:mathPr>
    <m:mathFont m:val="Cambria Math"/>
    <m:brkBin m:val="before"/>
    <m:brkBinSub m:val="--"/>
    <m:smallFrac m:val="0"/>
    <m:dispDef/>
    <m:lMargin m:val="0"/>
    <m:rMargin m:val="0"/>
    <m:defJc m:val="centerGroup"/>
    <m:wrapIndent m:val="1440"/>
    <m:intLim m:val="subSup"/>
    <m:naryLim m:val="undOvr"/>
  </m:mathPr>
  <w:themeFontLang w:val="nl-N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98A7E"/>
  <w15:docId w15:val="{23289443-BF4B-45CB-B52B-F669EBF5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0DA5"/>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231BCE"/>
    <w:pPr>
      <w:keepNext/>
      <w:keepLines/>
      <w:spacing w:before="480" w:after="0"/>
      <w:outlineLvl w:val="0"/>
    </w:pPr>
    <w:rPr>
      <w:rFonts w:eastAsiaTheme="majorEastAsia" w:cs="Arial"/>
      <w:b/>
      <w:bCs/>
      <w:sz w:val="52"/>
      <w:szCs w:val="48"/>
    </w:rPr>
  </w:style>
  <w:style w:type="paragraph" w:styleId="Heading2">
    <w:name w:val="heading 2"/>
    <w:basedOn w:val="NoSpacing"/>
    <w:next w:val="Normal"/>
    <w:link w:val="Heading2Char"/>
    <w:uiPriority w:val="9"/>
    <w:unhideWhenUsed/>
    <w:qFormat/>
    <w:rsid w:val="00FB3E28"/>
    <w:pPr>
      <w:keepNext/>
      <w:keepLines/>
      <w:spacing w:before="240" w:after="120"/>
      <w:outlineLvl w:val="1"/>
    </w:pPr>
    <w:rPr>
      <w:color w:val="000082"/>
      <w:sz w:val="28"/>
      <w:szCs w:val="28"/>
    </w:rPr>
  </w:style>
  <w:style w:type="paragraph" w:styleId="Heading3">
    <w:name w:val="heading 3"/>
    <w:basedOn w:val="Normal"/>
    <w:next w:val="Normal"/>
    <w:link w:val="Heading3Char"/>
    <w:uiPriority w:val="9"/>
    <w:unhideWhenUsed/>
    <w:qFormat/>
    <w:rsid w:val="00E23A33"/>
    <w:pPr>
      <w:keepNext/>
      <w:keepLines/>
      <w:spacing w:before="300"/>
      <w:outlineLvl w:val="2"/>
    </w:pPr>
    <w:rPr>
      <w:rFonts w:eastAsiaTheme="majorEastAsia" w:cs="Arial"/>
      <w:bCs/>
      <w:color w:val="000082"/>
      <w:sz w:val="24"/>
    </w:rPr>
  </w:style>
  <w:style w:type="paragraph" w:styleId="Heading4">
    <w:name w:val="heading 4"/>
    <w:basedOn w:val="Normal"/>
    <w:next w:val="Normal"/>
    <w:link w:val="Heading4Char"/>
    <w:uiPriority w:val="9"/>
    <w:unhideWhenUsed/>
    <w:qFormat/>
    <w:rsid w:val="00E00F68"/>
    <w:pPr>
      <w:keepNext/>
      <w:keepLines/>
      <w:spacing w:before="240"/>
      <w:outlineLvl w:val="3"/>
    </w:pPr>
    <w:rPr>
      <w:color w:val="00C340"/>
      <w:sz w:val="24"/>
    </w:rPr>
  </w:style>
  <w:style w:type="paragraph" w:styleId="Heading5">
    <w:name w:val="heading 5"/>
    <w:basedOn w:val="Normal"/>
    <w:next w:val="Normal"/>
    <w:link w:val="Heading5Char"/>
    <w:uiPriority w:val="9"/>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231BCE"/>
    <w:rPr>
      <w:rFonts w:ascii="Arial" w:eastAsiaTheme="majorEastAsia" w:hAnsi="Arial" w:cs="Arial"/>
      <w:b/>
      <w:bCs/>
      <w:spacing w:val="4"/>
      <w:sz w:val="52"/>
      <w:szCs w:val="48"/>
      <w:lang w:val="en-GB" w:eastAsia="nl-NL"/>
    </w:rPr>
  </w:style>
  <w:style w:type="paragraph" w:styleId="Subtitle">
    <w:name w:val="Subtitle"/>
    <w:next w:val="Normal"/>
    <w:link w:val="SubtitleChar"/>
    <w:uiPriority w:val="11"/>
    <w:qFormat/>
    <w:rsid w:val="00EB4DC1"/>
    <w:pPr>
      <w:spacing w:after="60"/>
    </w:pPr>
    <w:rPr>
      <w:rFonts w:ascii="Georgia" w:eastAsiaTheme="majorEastAsia" w:hAnsi="Georgia" w:cs="Arial"/>
      <w:bCs/>
      <w:color w:val="00C340"/>
      <w:spacing w:val="4"/>
      <w:sz w:val="36"/>
      <w:szCs w:val="24"/>
      <w:lang w:val="en-GB" w:eastAsia="nl-NL"/>
    </w:rPr>
  </w:style>
  <w:style w:type="character" w:customStyle="1" w:styleId="SubtitleChar">
    <w:name w:val="Subtitle Char"/>
    <w:basedOn w:val="DefaultParagraphFont"/>
    <w:link w:val="Subtitle"/>
    <w:uiPriority w:val="11"/>
    <w:rsid w:val="00EB4DC1"/>
    <w:rPr>
      <w:rFonts w:ascii="Georgia" w:eastAsiaTheme="majorEastAsia" w:hAnsi="Georgia" w:cs="Arial"/>
      <w:bCs/>
      <w:color w:val="00C340"/>
      <w:spacing w:val="4"/>
      <w:sz w:val="36"/>
      <w:szCs w:val="24"/>
      <w:lang w:val="en-GB" w:eastAsia="nl-NL"/>
    </w:rPr>
  </w:style>
  <w:style w:type="character" w:customStyle="1" w:styleId="Heading2Char">
    <w:name w:val="Heading 2 Char"/>
    <w:basedOn w:val="DefaultParagraphFont"/>
    <w:link w:val="Heading2"/>
    <w:uiPriority w:val="9"/>
    <w:rsid w:val="00FB3E28"/>
    <w:rPr>
      <w:rFonts w:ascii="Arial" w:hAnsi="Arial"/>
      <w:color w:val="000082"/>
      <w:sz w:val="28"/>
      <w:szCs w:val="28"/>
    </w:rPr>
  </w:style>
  <w:style w:type="character" w:customStyle="1" w:styleId="Heading3Char">
    <w:name w:val="Heading 3 Char"/>
    <w:basedOn w:val="DefaultParagraphFont"/>
    <w:link w:val="Heading3"/>
    <w:uiPriority w:val="9"/>
    <w:rsid w:val="00E23A33"/>
    <w:rPr>
      <w:rFonts w:ascii="Arial" w:eastAsiaTheme="majorEastAsia" w:hAnsi="Arial" w:cs="Arial"/>
      <w:bCs/>
      <w:color w:val="000082"/>
      <w:spacing w:val="4"/>
      <w:sz w:val="24"/>
      <w:szCs w:val="24"/>
      <w:lang w:val="en-GB" w:eastAsia="nl-NL"/>
    </w:rPr>
  </w:style>
  <w:style w:type="character" w:customStyle="1" w:styleId="Heading4Char">
    <w:name w:val="Heading 4 Char"/>
    <w:basedOn w:val="DefaultParagraphFont"/>
    <w:link w:val="Heading4"/>
    <w:uiPriority w:val="9"/>
    <w:rsid w:val="00E00F68"/>
    <w:rPr>
      <w:rFonts w:ascii="Arial" w:eastAsia="Times New Roman" w:hAnsi="Arial" w:cs="Times New Roman"/>
      <w:color w:val="00C340"/>
      <w:spacing w:val="4"/>
      <w:sz w:val="24"/>
      <w:szCs w:val="24"/>
      <w:lang w:val="en-GB" w:eastAsia="nl-NL"/>
    </w:rPr>
  </w:style>
  <w:style w:type="paragraph" w:styleId="BodyText">
    <w:name w:val="Body Text"/>
    <w:link w:val="BodyTextChar"/>
    <w:qFormat/>
    <w:rsid w:val="00A454A6"/>
    <w:pPr>
      <w:spacing w:after="0" w:line="288" w:lineRule="auto"/>
    </w:pPr>
    <w:rPr>
      <w:rFonts w:eastAsia="Times New Roman" w:cs="Times New Roman"/>
      <w:color w:val="000000" w:themeColor="text1"/>
      <w:spacing w:val="4"/>
      <w:szCs w:val="24"/>
      <w:lang w:val="en-GB" w:eastAsia="nl-NL"/>
    </w:rPr>
  </w:style>
  <w:style w:type="character" w:customStyle="1" w:styleId="BodyTextChar">
    <w:name w:val="Body Text Char"/>
    <w:basedOn w:val="DefaultParagraphFont"/>
    <w:link w:val="BodyText"/>
    <w:rsid w:val="00A454A6"/>
    <w:rPr>
      <w:rFonts w:eastAsia="Times New Roman" w:cs="Times New Roman"/>
      <w:color w:val="000000" w:themeColor="text1"/>
      <w:spacing w:val="4"/>
      <w:szCs w:val="24"/>
      <w:lang w:val="en-GB" w:eastAsia="nl-NL"/>
    </w:rPr>
  </w:style>
  <w:style w:type="table" w:styleId="TableGrid">
    <w:name w:val="Table Grid"/>
    <w:basedOn w:val="TableNormal"/>
    <w:rsid w:val="00594D36"/>
    <w:pPr>
      <w:spacing w:after="0" w:line="240" w:lineRule="auto"/>
    </w:pPr>
    <w:rPr>
      <w:rFonts w:eastAsia="Times New Roman" w:cs="Times New Roman"/>
      <w:sz w:val="20"/>
      <w:szCs w:val="20"/>
      <w:lang w:val="en-US"/>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72" w:type="dxa"/>
        <w:left w:w="72" w:type="dxa"/>
        <w:bottom w:w="72" w:type="dxa"/>
        <w:right w:w="72" w:type="dxa"/>
      </w:tblCellMar>
    </w:tblPr>
    <w:tcPr>
      <w:shd w:val="clear" w:color="auto" w:fill="auto"/>
    </w:tcPr>
    <w:tblStylePr w:type="firstRow">
      <w:rPr>
        <w:rFonts w:asciiTheme="minorHAnsi" w:hAnsiTheme="minorHAnsi"/>
        <w:b/>
        <w:sz w:val="20"/>
      </w:rPr>
      <w:tblPr/>
      <w:tcPr>
        <w:shd w:val="clear" w:color="auto" w:fill="D9D9D9"/>
      </w:tcPr>
    </w:tblStylePr>
    <w:tblStylePr w:type="lastRow">
      <w:rPr>
        <w:rFonts w:asciiTheme="minorHAnsi" w:hAnsiTheme="minorHAnsi"/>
        <w:b/>
        <w:sz w:val="20"/>
      </w:rPr>
      <w:tblPr/>
      <w:tcPr>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il"/>
          <w:insideV w:val="single" w:sz="4" w:space="0" w:color="808080" w:themeColor="background1" w:themeShade="80"/>
          <w:tl2br w:val="nil"/>
          <w:tr2bl w:val="nil"/>
        </w:tcBorders>
        <w:shd w:val="clear" w:color="auto" w:fill="auto"/>
      </w:tcPr>
    </w:tblStylePr>
    <w:tblStylePr w:type="firstCol">
      <w:pPr>
        <w:wordWrap/>
        <w:spacing w:beforeLines="0" w:before="0" w:beforeAutospacing="0" w:afterLines="0" w:after="0" w:afterAutospacing="0" w:line="240" w:lineRule="auto"/>
      </w:pPr>
      <w:rPr>
        <w:rFonts w:asciiTheme="minorHAnsi" w:hAnsiTheme="minorHAnsi"/>
        <w:b w:val="0"/>
        <w:i w:val="0"/>
        <w:sz w:val="20"/>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insideH w:val="nil"/>
          <w:insideV w:val="nil"/>
          <w:tl2br w:val="nil"/>
          <w:tr2bl w:val="nil"/>
        </w:tcBorders>
      </w:tcPr>
    </w:tblStylePr>
    <w:tblStylePr w:type="lastCol">
      <w:pPr>
        <w:wordWrap/>
        <w:spacing w:beforeLines="0" w:before="0" w:beforeAutospacing="0" w:afterLines="0" w:after="0" w:afterAutospacing="0" w:line="240" w:lineRule="auto"/>
      </w:pPr>
      <w:rPr>
        <w:rFonts w:asciiTheme="minorHAnsi" w:hAnsiTheme="minorHAnsi"/>
        <w:b w:val="0"/>
        <w:i w:val="0"/>
        <w:sz w:val="20"/>
      </w:rPr>
      <w:tblPr/>
      <w:tcPr>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insideH w:val="nil"/>
          <w:insideV w:val="nil"/>
          <w:tl2br w:val="nil"/>
          <w:tr2bl w:val="nil"/>
        </w:tcBorders>
      </w:tcPr>
    </w:tblStylePr>
    <w:tblStylePr w:type="band1Vert">
      <w:rPr>
        <w:rFonts w:asciiTheme="minorHAnsi" w:hAnsiTheme="minorHAnsi"/>
        <w:sz w:val="20"/>
      </w:rPr>
    </w:tblStylePr>
    <w:tblStylePr w:type="band2Vert">
      <w:rPr>
        <w:rFonts w:asciiTheme="minorHAnsi" w:hAnsiTheme="minorHAnsi"/>
        <w:sz w:val="20"/>
      </w:rPr>
    </w:tblStylePr>
    <w:tblStylePr w:type="band1Horz">
      <w:rPr>
        <w:rFonts w:asciiTheme="minorHAnsi" w:hAnsiTheme="minorHAnsi"/>
        <w:sz w:val="20"/>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l2br w:val="nil"/>
          <w:tr2bl w:val="nil"/>
        </w:tcBorders>
        <w:shd w:val="clear" w:color="auto" w:fill="F9F9F9"/>
      </w:tcPr>
    </w:tblStylePr>
    <w:tblStylePr w:type="band2Horz">
      <w:rPr>
        <w:rFonts w:asciiTheme="minorHAnsi" w:hAnsiTheme="minorHAnsi"/>
        <w:sz w:val="20"/>
      </w:rPr>
    </w:tblStylePr>
    <w:tblStylePr w:type="neCell">
      <w:rPr>
        <w:rFonts w:asciiTheme="minorHAnsi" w:hAnsiTheme="minorHAnsi"/>
        <w:sz w:val="20"/>
      </w:rPr>
    </w:tblStylePr>
    <w:tblStylePr w:type="nwCell">
      <w:rPr>
        <w:rFonts w:asciiTheme="minorHAnsi" w:hAnsiTheme="minorHAnsi"/>
        <w:sz w:val="20"/>
      </w:rPr>
    </w:tblStylePr>
    <w:tblStylePr w:type="seCell">
      <w:rPr>
        <w:rFonts w:asciiTheme="minorHAnsi" w:hAnsiTheme="minorHAnsi"/>
        <w:sz w:val="20"/>
      </w:rPr>
    </w:tblStylePr>
    <w:tblStylePr w:type="swCell">
      <w:rPr>
        <w:rFonts w:asciiTheme="minorHAnsi" w:hAnsiTheme="minorHAnsi"/>
        <w:sz w:val="20"/>
      </w:rPr>
    </w:tblStylePr>
  </w:style>
  <w:style w:type="paragraph" w:styleId="ListParagraph">
    <w:name w:val="List Paragraph"/>
    <w:basedOn w:val="Normal"/>
    <w:uiPriority w:val="34"/>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3C005F"/>
    <w:pPr>
      <w:numPr>
        <w:numId w:val="9"/>
      </w:numPr>
      <w:tabs>
        <w:tab w:val="left" w:pos="2268"/>
      </w:tabs>
    </w:pPr>
    <w:rPr>
      <w:rFonts w:asciiTheme="minorHAnsi" w:hAnsiTheme="minorHAnsi"/>
      <w:color w:val="000000" w:themeColor="text1"/>
      <w:sz w:val="22"/>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F033F5"/>
    <w:pPr>
      <w:numPr>
        <w:numId w:val="5"/>
      </w:numPr>
      <w:tabs>
        <w:tab w:val="left" w:pos="2268"/>
      </w:tabs>
      <w:spacing w:before="60" w:after="60" w:line="240" w:lineRule="auto"/>
      <w:ind w:left="357" w:hanging="357"/>
      <w:contextualSpacing/>
    </w:pPr>
    <w:rPr>
      <w:color w:val="000000" w:themeColor="text1"/>
    </w:rPr>
  </w:style>
  <w:style w:type="paragraph" w:customStyle="1" w:styleId="Bulletsintables">
    <w:name w:val="Bullets in tables"/>
    <w:basedOn w:val="Normal"/>
    <w:qFormat/>
    <w:rsid w:val="008E31F0"/>
    <w:pPr>
      <w:numPr>
        <w:numId w:val="8"/>
      </w:numPr>
      <w:tabs>
        <w:tab w:val="left" w:pos="2268"/>
      </w:tabs>
      <w:spacing w:before="0" w:after="0"/>
      <w:contextualSpacing/>
    </w:pPr>
    <w:rPr>
      <w:rFonts w:asciiTheme="minorHAnsi" w:hAnsiTheme="minorHAnsi"/>
      <w:color w:val="000000" w:themeColor="text1"/>
      <w:sz w:val="22"/>
    </w:rPr>
  </w:style>
  <w:style w:type="paragraph" w:customStyle="1" w:styleId="Heading2withnumbering">
    <w:name w:val="Heading 2 with numbering"/>
    <w:basedOn w:val="Heading2"/>
    <w:qFormat/>
    <w:rsid w:val="00282B8D"/>
    <w:pPr>
      <w:numPr>
        <w:numId w:val="18"/>
      </w:numPr>
    </w:pPr>
    <w:rPr>
      <w:lang w:val="en-GB"/>
    </w:rPr>
  </w:style>
  <w:style w:type="paragraph" w:customStyle="1" w:styleId="Tableheader">
    <w:name w:val="Table header"/>
    <w:basedOn w:val="Normal"/>
    <w:rsid w:val="00E314B5"/>
    <w:pPr>
      <w:tabs>
        <w:tab w:val="left" w:pos="2268"/>
      </w:tabs>
      <w:spacing w:before="60" w:after="60"/>
    </w:pPr>
    <w:rPr>
      <w:b/>
      <w:color w:val="000000" w:themeColor="text1"/>
    </w:rPr>
  </w:style>
  <w:style w:type="paragraph" w:customStyle="1" w:styleId="Tablecontent">
    <w:name w:val="Table content"/>
    <w:basedOn w:val="Normal"/>
    <w:rsid w:val="00F033F5"/>
    <w:pPr>
      <w:tabs>
        <w:tab w:val="left" w:pos="2268"/>
      </w:tabs>
      <w:spacing w:before="60" w:after="60" w:line="240" w:lineRule="auto"/>
      <w:contextualSpacing/>
    </w:pPr>
    <w:rPr>
      <w:color w:val="000000" w:themeColor="text1"/>
    </w:rPr>
  </w:style>
  <w:style w:type="character" w:customStyle="1" w:styleId="Heading5Char">
    <w:name w:val="Heading 5 Char"/>
    <w:basedOn w:val="DefaultParagraphFont"/>
    <w:link w:val="Heading5"/>
    <w:uiPriority w:val="9"/>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65750A"/>
    <w:pPr>
      <w:numPr>
        <w:ilvl w:val="1"/>
        <w:numId w:val="18"/>
      </w:numPr>
      <w:tabs>
        <w:tab w:val="left" w:pos="567"/>
      </w:tabs>
    </w:pPr>
  </w:style>
  <w:style w:type="paragraph" w:customStyle="1" w:styleId="Heading4withnumbering">
    <w:name w:val="Heading 4 with numbering"/>
    <w:basedOn w:val="Heading4"/>
    <w:qFormat/>
    <w:rsid w:val="008336BC"/>
    <w:pPr>
      <w:numPr>
        <w:ilvl w:val="2"/>
        <w:numId w:val="18"/>
      </w:numPr>
    </w:pPr>
  </w:style>
  <w:style w:type="character" w:styleId="Hyperlink">
    <w:name w:val="Hyperlink"/>
    <w:basedOn w:val="DefaultParagraphFont"/>
    <w:uiPriority w:val="99"/>
    <w:unhideWhenUsed/>
    <w:rsid w:val="00520C96"/>
    <w:rPr>
      <w:color w:val="00A651" w:themeColor="hyperlink"/>
      <w:u w:val="single"/>
    </w:rPr>
  </w:style>
  <w:style w:type="paragraph" w:customStyle="1" w:styleId="ITEAinstructions">
    <w:name w:val="ITEA_instructions"/>
    <w:basedOn w:val="BodyText"/>
    <w:link w:val="ITEAinstructionsChar"/>
    <w:qFormat/>
    <w:rsid w:val="002A5FC2"/>
    <w:pPr>
      <w:pBdr>
        <w:top w:val="single" w:sz="4" w:space="8" w:color="00A651"/>
        <w:left w:val="single" w:sz="4" w:space="8" w:color="00A651"/>
        <w:bottom w:val="single" w:sz="4" w:space="8" w:color="00A651"/>
        <w:right w:val="single" w:sz="4" w:space="8" w:color="00A651"/>
      </w:pBdr>
    </w:pPr>
    <w:rPr>
      <w:i/>
      <w:color w:val="009640"/>
      <w:lang w:val="fr-FR"/>
    </w:rPr>
  </w:style>
  <w:style w:type="paragraph" w:customStyle="1" w:styleId="ITEABodyText">
    <w:name w:val="ITEA_BodyText"/>
    <w:basedOn w:val="BodyText"/>
    <w:link w:val="ITEABodyTextCar"/>
    <w:rsid w:val="00184B2C"/>
  </w:style>
  <w:style w:type="character" w:customStyle="1" w:styleId="ITEABodyTextCar">
    <w:name w:val="ITEA_BodyText Car"/>
    <w:basedOn w:val="BodyTextChar"/>
    <w:link w:val="ITEABodyText"/>
    <w:rsid w:val="00184B2C"/>
    <w:rPr>
      <w:rFonts w:ascii="Arial" w:eastAsia="Times New Roman" w:hAnsi="Arial" w:cs="Times New Roman"/>
      <w:color w:val="000000" w:themeColor="text1"/>
      <w:spacing w:val="4"/>
      <w:sz w:val="20"/>
      <w:szCs w:val="24"/>
      <w:lang w:val="en-GB" w:eastAsia="nl-NL"/>
    </w:rPr>
  </w:style>
  <w:style w:type="paragraph" w:styleId="TOCHeading">
    <w:name w:val="TOC Heading"/>
    <w:basedOn w:val="NoSpacing"/>
    <w:next w:val="Normal"/>
    <w:uiPriority w:val="39"/>
    <w:unhideWhenUsed/>
    <w:qFormat/>
    <w:rsid w:val="00CD2936"/>
    <w:pPr>
      <w:spacing w:before="240" w:after="120"/>
    </w:pPr>
    <w:rPr>
      <w:rFonts w:asciiTheme="majorHAnsi" w:hAnsiTheme="majorHAnsi" w:cstheme="majorBidi"/>
      <w:bCs/>
      <w:color w:val="00922F"/>
      <w:sz w:val="32"/>
      <w:szCs w:val="32"/>
      <w:lang w:val="en-US"/>
    </w:rPr>
  </w:style>
  <w:style w:type="paragraph" w:styleId="TOC2">
    <w:name w:val="toc 2"/>
    <w:basedOn w:val="Normal"/>
    <w:next w:val="Normal"/>
    <w:autoRedefine/>
    <w:uiPriority w:val="39"/>
    <w:unhideWhenUsed/>
    <w:rsid w:val="00FF3A50"/>
    <w:pPr>
      <w:spacing w:before="0" w:after="100" w:line="259" w:lineRule="auto"/>
      <w:ind w:left="220"/>
    </w:pPr>
    <w:rPr>
      <w:rFonts w:asciiTheme="minorHAnsi" w:eastAsiaTheme="minorEastAsia" w:hAnsiTheme="minorHAnsi"/>
      <w:spacing w:val="0"/>
      <w:sz w:val="22"/>
      <w:szCs w:val="22"/>
      <w:lang w:val="en-US" w:eastAsia="en-US"/>
    </w:rPr>
  </w:style>
  <w:style w:type="paragraph" w:styleId="TOC1">
    <w:name w:val="toc 1"/>
    <w:basedOn w:val="Normal"/>
    <w:next w:val="Normal"/>
    <w:autoRedefine/>
    <w:uiPriority w:val="39"/>
    <w:unhideWhenUsed/>
    <w:rsid w:val="007839D6"/>
    <w:pPr>
      <w:tabs>
        <w:tab w:val="right" w:leader="dot" w:pos="9060"/>
      </w:tabs>
      <w:spacing w:before="0" w:line="276" w:lineRule="auto"/>
    </w:pPr>
    <w:rPr>
      <w:rFonts w:asciiTheme="minorHAnsi" w:eastAsiaTheme="minorEastAsia" w:hAnsiTheme="minorHAnsi"/>
      <w:b/>
      <w:spacing w:val="0"/>
      <w:sz w:val="22"/>
      <w:szCs w:val="22"/>
      <w:lang w:val="en-US" w:eastAsia="en-US"/>
    </w:rPr>
  </w:style>
  <w:style w:type="paragraph" w:styleId="TOC3">
    <w:name w:val="toc 3"/>
    <w:basedOn w:val="Normal"/>
    <w:next w:val="Normal"/>
    <w:autoRedefine/>
    <w:uiPriority w:val="39"/>
    <w:unhideWhenUsed/>
    <w:rsid w:val="00FF3A50"/>
    <w:pPr>
      <w:spacing w:before="0" w:after="100" w:line="259" w:lineRule="auto"/>
      <w:ind w:left="440"/>
    </w:pPr>
    <w:rPr>
      <w:rFonts w:asciiTheme="minorHAnsi" w:eastAsiaTheme="minorEastAsia" w:hAnsiTheme="minorHAnsi"/>
      <w:spacing w:val="0"/>
      <w:sz w:val="22"/>
      <w:szCs w:val="22"/>
      <w:lang w:val="en-US" w:eastAsia="en-US"/>
    </w:rPr>
  </w:style>
  <w:style w:type="character" w:customStyle="1" w:styleId="ITEAinstructionsChar">
    <w:name w:val="ITEA_instructions Char"/>
    <w:basedOn w:val="DefaultParagraphFont"/>
    <w:link w:val="ITEAinstructions"/>
    <w:rsid w:val="002A5FC2"/>
    <w:rPr>
      <w:rFonts w:eastAsia="Times New Roman" w:cs="Times New Roman"/>
      <w:i/>
      <w:color w:val="009640"/>
      <w:spacing w:val="4"/>
      <w:szCs w:val="24"/>
      <w:lang w:val="fr-FR" w:eastAsia="nl-NL"/>
    </w:rPr>
  </w:style>
  <w:style w:type="paragraph" w:customStyle="1" w:styleId="ITEAautogenerated">
    <w:name w:val="ITEA_autogenerated"/>
    <w:basedOn w:val="BodyText"/>
    <w:link w:val="ITEAautogeneratedChar"/>
    <w:qFormat/>
    <w:rsid w:val="002A5FC2"/>
    <w:pPr>
      <w:pBdr>
        <w:top w:val="single" w:sz="4" w:space="8" w:color="F36F21" w:themeColor="text2"/>
        <w:left w:val="single" w:sz="4" w:space="8" w:color="F36F21" w:themeColor="text2"/>
        <w:bottom w:val="single" w:sz="4" w:space="8" w:color="F36F21" w:themeColor="text2"/>
        <w:right w:val="single" w:sz="4" w:space="8" w:color="F36F21" w:themeColor="text2"/>
      </w:pBdr>
    </w:pPr>
    <w:rPr>
      <w:color w:val="FD4453"/>
    </w:rPr>
  </w:style>
  <w:style w:type="character" w:customStyle="1" w:styleId="ITEAautogeneratedChar">
    <w:name w:val="ITEA_autogenerated Char"/>
    <w:basedOn w:val="BodyTextChar"/>
    <w:link w:val="ITEAautogenerated"/>
    <w:rsid w:val="002A5FC2"/>
    <w:rPr>
      <w:rFonts w:eastAsia="Times New Roman" w:cs="Times New Roman"/>
      <w:color w:val="FD4453"/>
      <w:spacing w:val="4"/>
      <w:szCs w:val="24"/>
      <w:lang w:val="en-GB" w:eastAsia="nl-NL"/>
    </w:rPr>
  </w:style>
  <w:style w:type="paragraph" w:customStyle="1" w:styleId="ITEAinstructionsbullets">
    <w:name w:val="ITEA_instructionsbullets"/>
    <w:basedOn w:val="ITEAinstructions"/>
    <w:link w:val="ITEAinstructionsbulletsChar"/>
    <w:qFormat/>
    <w:rsid w:val="003C005F"/>
    <w:pPr>
      <w:numPr>
        <w:numId w:val="32"/>
      </w:numPr>
    </w:pPr>
    <w:rPr>
      <w:lang w:val="it-IT"/>
    </w:rPr>
  </w:style>
  <w:style w:type="paragraph" w:customStyle="1" w:styleId="ITEAautogeneratedbullets">
    <w:name w:val="ITEA_autogeneratedbullets"/>
    <w:basedOn w:val="ITEAautogenerated"/>
    <w:link w:val="ITEAautogeneratedbulletsChar"/>
    <w:qFormat/>
    <w:rsid w:val="00617137"/>
    <w:pPr>
      <w:numPr>
        <w:numId w:val="33"/>
      </w:numPr>
    </w:pPr>
    <w:rPr>
      <w:lang w:eastAsia="en-US"/>
    </w:rPr>
  </w:style>
  <w:style w:type="character" w:customStyle="1" w:styleId="ITEAinstructionsbulletsChar">
    <w:name w:val="ITEA_instructionsbullets Char"/>
    <w:basedOn w:val="ITEAinstructionsChar"/>
    <w:link w:val="ITEAinstructionsbullets"/>
    <w:rsid w:val="003566C9"/>
    <w:rPr>
      <w:rFonts w:ascii="Arial" w:eastAsia="Times New Roman" w:hAnsi="Arial" w:cs="Times New Roman"/>
      <w:i/>
      <w:color w:val="00A651"/>
      <w:spacing w:val="4"/>
      <w:sz w:val="20"/>
      <w:szCs w:val="24"/>
      <w:lang w:val="it-IT" w:eastAsia="nl-NL"/>
    </w:rPr>
  </w:style>
  <w:style w:type="character" w:customStyle="1" w:styleId="ITEAautogeneratedbulletsChar">
    <w:name w:val="ITEA_autogeneratedbullets Char"/>
    <w:basedOn w:val="ITEAautogeneratedChar"/>
    <w:link w:val="ITEAautogeneratedbullets"/>
    <w:rsid w:val="0063795F"/>
    <w:rPr>
      <w:rFonts w:ascii="Arial" w:eastAsia="Times New Roman" w:hAnsi="Arial" w:cs="Times New Roman"/>
      <w:color w:val="F36F21" w:themeColor="text2"/>
      <w:spacing w:val="4"/>
      <w:sz w:val="20"/>
      <w:szCs w:val="24"/>
      <w:lang w:val="en-GB" w:eastAsia="nl-NL"/>
    </w:rPr>
  </w:style>
  <w:style w:type="paragraph" w:styleId="TOC4">
    <w:name w:val="toc 4"/>
    <w:basedOn w:val="Normal"/>
    <w:next w:val="Normal"/>
    <w:autoRedefine/>
    <w:uiPriority w:val="39"/>
    <w:semiHidden/>
    <w:unhideWhenUsed/>
    <w:rsid w:val="00FF3A50"/>
    <w:pPr>
      <w:spacing w:after="100"/>
      <w:ind w:left="600"/>
    </w:pPr>
    <w:rPr>
      <w:rFonts w:asciiTheme="minorHAnsi" w:hAnsiTheme="minorHAnsi"/>
      <w:sz w:val="22"/>
    </w:rPr>
  </w:style>
  <w:style w:type="paragraph" w:styleId="TOC6">
    <w:name w:val="toc 6"/>
    <w:basedOn w:val="Normal"/>
    <w:next w:val="Normal"/>
    <w:autoRedefine/>
    <w:uiPriority w:val="39"/>
    <w:semiHidden/>
    <w:unhideWhenUsed/>
    <w:rsid w:val="00FF3A50"/>
    <w:pPr>
      <w:spacing w:after="100"/>
      <w:ind w:left="1000"/>
    </w:pPr>
    <w:rPr>
      <w:rFonts w:asciiTheme="minorHAnsi" w:hAnsiTheme="minorHAnsi"/>
      <w:sz w:val="22"/>
    </w:rPr>
  </w:style>
  <w:style w:type="table" w:styleId="GridTable1Light">
    <w:name w:val="Grid Table 1 Light"/>
    <w:basedOn w:val="TableNormal"/>
    <w:uiPriority w:val="46"/>
    <w:rsid w:val="004B54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4337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88789E"/>
    <w:rPr>
      <w:color w:val="605E5C"/>
      <w:shd w:val="clear" w:color="auto" w:fill="E1DFDD"/>
    </w:rPr>
  </w:style>
  <w:style w:type="character" w:styleId="CommentReference">
    <w:name w:val="annotation reference"/>
    <w:basedOn w:val="DefaultParagraphFont"/>
    <w:uiPriority w:val="99"/>
    <w:semiHidden/>
    <w:unhideWhenUsed/>
    <w:rsid w:val="0037519D"/>
    <w:rPr>
      <w:sz w:val="16"/>
      <w:szCs w:val="16"/>
    </w:rPr>
  </w:style>
  <w:style w:type="paragraph" w:styleId="CommentText">
    <w:name w:val="annotation text"/>
    <w:basedOn w:val="Normal"/>
    <w:link w:val="CommentTextChar"/>
    <w:uiPriority w:val="99"/>
    <w:unhideWhenUsed/>
    <w:rsid w:val="0037519D"/>
    <w:pPr>
      <w:spacing w:line="240" w:lineRule="auto"/>
    </w:pPr>
    <w:rPr>
      <w:szCs w:val="20"/>
    </w:rPr>
  </w:style>
  <w:style w:type="character" w:customStyle="1" w:styleId="CommentTextChar">
    <w:name w:val="Comment Text Char"/>
    <w:basedOn w:val="DefaultParagraphFont"/>
    <w:link w:val="CommentText"/>
    <w:uiPriority w:val="99"/>
    <w:rsid w:val="0037519D"/>
    <w:rPr>
      <w:rFonts w:ascii="Arial" w:eastAsia="Times New Roman" w:hAnsi="Arial" w:cs="Times New Roman"/>
      <w:spacing w:val="4"/>
      <w:sz w:val="20"/>
      <w:szCs w:val="20"/>
      <w:lang w:val="en-GB" w:eastAsia="nl-NL"/>
    </w:rPr>
  </w:style>
  <w:style w:type="paragraph" w:styleId="CommentSubject">
    <w:name w:val="annotation subject"/>
    <w:basedOn w:val="CommentText"/>
    <w:next w:val="CommentText"/>
    <w:link w:val="CommentSubjectChar"/>
    <w:uiPriority w:val="99"/>
    <w:semiHidden/>
    <w:unhideWhenUsed/>
    <w:rsid w:val="0037519D"/>
    <w:rPr>
      <w:b/>
      <w:bCs/>
    </w:rPr>
  </w:style>
  <w:style w:type="character" w:customStyle="1" w:styleId="CommentSubjectChar">
    <w:name w:val="Comment Subject Char"/>
    <w:basedOn w:val="CommentTextChar"/>
    <w:link w:val="CommentSubject"/>
    <w:uiPriority w:val="99"/>
    <w:semiHidden/>
    <w:rsid w:val="0037519D"/>
    <w:rPr>
      <w:rFonts w:ascii="Arial" w:eastAsia="Times New Roman" w:hAnsi="Arial" w:cs="Times New Roman"/>
      <w:b/>
      <w:bCs/>
      <w:spacing w:val="4"/>
      <w:sz w:val="20"/>
      <w:szCs w:val="20"/>
      <w:lang w:val="en-GB" w:eastAsia="nl-NL"/>
    </w:rPr>
  </w:style>
  <w:style w:type="paragraph" w:styleId="FootnoteText">
    <w:name w:val="footnote text"/>
    <w:basedOn w:val="Normal"/>
    <w:link w:val="FootnoteTextChar"/>
    <w:uiPriority w:val="99"/>
    <w:semiHidden/>
    <w:unhideWhenUsed/>
    <w:rsid w:val="003C6EB6"/>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3C6EB6"/>
    <w:rPr>
      <w:rFonts w:ascii="Arial" w:eastAsia="Times New Roman" w:hAnsi="Arial" w:cs="Times New Roman"/>
      <w:spacing w:val="4"/>
      <w:sz w:val="20"/>
      <w:szCs w:val="20"/>
      <w:lang w:val="en-GB" w:eastAsia="nl-NL"/>
    </w:rPr>
  </w:style>
  <w:style w:type="character" w:styleId="FootnoteReference">
    <w:name w:val="footnote reference"/>
    <w:basedOn w:val="DefaultParagraphFont"/>
    <w:uiPriority w:val="99"/>
    <w:semiHidden/>
    <w:unhideWhenUsed/>
    <w:rsid w:val="003C6EB6"/>
    <w:rPr>
      <w:vertAlign w:val="superscript"/>
    </w:rPr>
  </w:style>
  <w:style w:type="paragraph" w:styleId="Revision">
    <w:name w:val="Revision"/>
    <w:hidden/>
    <w:uiPriority w:val="99"/>
    <w:semiHidden/>
    <w:rsid w:val="0051740B"/>
    <w:pPr>
      <w:spacing w:after="0" w:line="240" w:lineRule="auto"/>
    </w:pPr>
    <w:rPr>
      <w:rFonts w:ascii="Arial" w:eastAsia="Times New Roman" w:hAnsi="Arial" w:cs="Times New Roman"/>
      <w:spacing w:val="4"/>
      <w:sz w:val="20"/>
      <w:szCs w:val="24"/>
      <w:lang w:val="en-GB" w:eastAsia="nl-NL"/>
    </w:rPr>
  </w:style>
  <w:style w:type="paragraph" w:styleId="TOC5">
    <w:name w:val="toc 5"/>
    <w:basedOn w:val="Normal"/>
    <w:next w:val="Normal"/>
    <w:autoRedefine/>
    <w:uiPriority w:val="39"/>
    <w:semiHidden/>
    <w:unhideWhenUsed/>
    <w:rsid w:val="00FF3A50"/>
    <w:pPr>
      <w:spacing w:after="100"/>
      <w:ind w:left="800"/>
    </w:pPr>
    <w:rPr>
      <w:rFonts w:asciiTheme="minorHAnsi" w:hAnsiTheme="minorHAnsi"/>
      <w:sz w:val="22"/>
    </w:rPr>
  </w:style>
  <w:style w:type="paragraph" w:styleId="TOC7">
    <w:name w:val="toc 7"/>
    <w:basedOn w:val="Normal"/>
    <w:next w:val="Normal"/>
    <w:autoRedefine/>
    <w:uiPriority w:val="39"/>
    <w:semiHidden/>
    <w:unhideWhenUsed/>
    <w:rsid w:val="00FF3A50"/>
    <w:pPr>
      <w:spacing w:after="100"/>
      <w:ind w:left="1200"/>
    </w:pPr>
    <w:rPr>
      <w:rFonts w:asciiTheme="minorHAnsi" w:hAnsiTheme="minorHAnsi"/>
      <w:sz w:val="22"/>
    </w:rPr>
  </w:style>
  <w:style w:type="paragraph" w:styleId="TOC8">
    <w:name w:val="toc 8"/>
    <w:basedOn w:val="Normal"/>
    <w:next w:val="Normal"/>
    <w:autoRedefine/>
    <w:uiPriority w:val="39"/>
    <w:semiHidden/>
    <w:unhideWhenUsed/>
    <w:rsid w:val="00FF3A50"/>
    <w:pPr>
      <w:spacing w:after="100"/>
      <w:ind w:left="1400"/>
    </w:pPr>
    <w:rPr>
      <w:rFonts w:asciiTheme="minorHAnsi" w:hAnsiTheme="minorHAnsi"/>
      <w:sz w:val="22"/>
    </w:rPr>
  </w:style>
  <w:style w:type="paragraph" w:styleId="TOC9">
    <w:name w:val="toc 9"/>
    <w:basedOn w:val="Normal"/>
    <w:next w:val="Normal"/>
    <w:autoRedefine/>
    <w:uiPriority w:val="39"/>
    <w:semiHidden/>
    <w:unhideWhenUsed/>
    <w:rsid w:val="00FF3A50"/>
    <w:pPr>
      <w:spacing w:after="100"/>
      <w:ind w:left="1600"/>
    </w:pPr>
    <w:rPr>
      <w:rFonts w:asciiTheme="minorHAnsi" w:hAnsiTheme="minorHAnsi"/>
      <w:sz w:val="22"/>
    </w:rPr>
  </w:style>
  <w:style w:type="paragraph" w:styleId="NormalWeb">
    <w:name w:val="Normal (Web)"/>
    <w:basedOn w:val="Normal"/>
    <w:uiPriority w:val="99"/>
    <w:unhideWhenUsed/>
    <w:rsid w:val="009A7EC0"/>
    <w:rPr>
      <w:rFonts w:ascii="Times New Roman" w:hAnsi="Times New Roman"/>
      <w:sz w:val="24"/>
    </w:rPr>
  </w:style>
  <w:style w:type="paragraph" w:customStyle="1" w:styleId="Heading5withnumbering">
    <w:name w:val="Heading 5 with numbering"/>
    <w:basedOn w:val="Heading4withnumbering"/>
    <w:qFormat/>
    <w:rsid w:val="00A47ABC"/>
    <w:pPr>
      <w:numPr>
        <w:ilvl w:val="3"/>
      </w:numPr>
    </w:pPr>
    <w:rPr>
      <w:lang w:eastAsia="en-US"/>
    </w:rPr>
  </w:style>
  <w:style w:type="paragraph" w:customStyle="1" w:styleId="Heading6withnumbering">
    <w:name w:val="Heading 6 with numbering"/>
    <w:basedOn w:val="Heading5withnumbering"/>
    <w:qFormat/>
    <w:rsid w:val="00150DA5"/>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7241">
      <w:bodyDiv w:val="1"/>
      <w:marLeft w:val="0"/>
      <w:marRight w:val="0"/>
      <w:marTop w:val="0"/>
      <w:marBottom w:val="0"/>
      <w:divBdr>
        <w:top w:val="none" w:sz="0" w:space="0" w:color="auto"/>
        <w:left w:val="none" w:sz="0" w:space="0" w:color="auto"/>
        <w:bottom w:val="none" w:sz="0" w:space="0" w:color="auto"/>
        <w:right w:val="none" w:sz="0" w:space="0" w:color="auto"/>
      </w:divBdr>
    </w:div>
    <w:div w:id="47919728">
      <w:bodyDiv w:val="1"/>
      <w:marLeft w:val="0"/>
      <w:marRight w:val="0"/>
      <w:marTop w:val="0"/>
      <w:marBottom w:val="0"/>
      <w:divBdr>
        <w:top w:val="none" w:sz="0" w:space="0" w:color="auto"/>
        <w:left w:val="none" w:sz="0" w:space="0" w:color="auto"/>
        <w:bottom w:val="none" w:sz="0" w:space="0" w:color="auto"/>
        <w:right w:val="none" w:sz="0" w:space="0" w:color="auto"/>
      </w:divBdr>
    </w:div>
    <w:div w:id="120269466">
      <w:bodyDiv w:val="1"/>
      <w:marLeft w:val="0"/>
      <w:marRight w:val="0"/>
      <w:marTop w:val="0"/>
      <w:marBottom w:val="0"/>
      <w:divBdr>
        <w:top w:val="none" w:sz="0" w:space="0" w:color="auto"/>
        <w:left w:val="none" w:sz="0" w:space="0" w:color="auto"/>
        <w:bottom w:val="none" w:sz="0" w:space="0" w:color="auto"/>
        <w:right w:val="none" w:sz="0" w:space="0" w:color="auto"/>
      </w:divBdr>
    </w:div>
    <w:div w:id="183831429">
      <w:bodyDiv w:val="1"/>
      <w:marLeft w:val="0"/>
      <w:marRight w:val="0"/>
      <w:marTop w:val="0"/>
      <w:marBottom w:val="0"/>
      <w:divBdr>
        <w:top w:val="none" w:sz="0" w:space="0" w:color="auto"/>
        <w:left w:val="none" w:sz="0" w:space="0" w:color="auto"/>
        <w:bottom w:val="none" w:sz="0" w:space="0" w:color="auto"/>
        <w:right w:val="none" w:sz="0" w:space="0" w:color="auto"/>
      </w:divBdr>
    </w:div>
    <w:div w:id="238100343">
      <w:bodyDiv w:val="1"/>
      <w:marLeft w:val="0"/>
      <w:marRight w:val="0"/>
      <w:marTop w:val="0"/>
      <w:marBottom w:val="0"/>
      <w:divBdr>
        <w:top w:val="none" w:sz="0" w:space="0" w:color="auto"/>
        <w:left w:val="none" w:sz="0" w:space="0" w:color="auto"/>
        <w:bottom w:val="none" w:sz="0" w:space="0" w:color="auto"/>
        <w:right w:val="none" w:sz="0" w:space="0" w:color="auto"/>
      </w:divBdr>
    </w:div>
    <w:div w:id="259216267">
      <w:bodyDiv w:val="1"/>
      <w:marLeft w:val="0"/>
      <w:marRight w:val="0"/>
      <w:marTop w:val="0"/>
      <w:marBottom w:val="0"/>
      <w:divBdr>
        <w:top w:val="none" w:sz="0" w:space="0" w:color="auto"/>
        <w:left w:val="none" w:sz="0" w:space="0" w:color="auto"/>
        <w:bottom w:val="none" w:sz="0" w:space="0" w:color="auto"/>
        <w:right w:val="none" w:sz="0" w:space="0" w:color="auto"/>
      </w:divBdr>
    </w:div>
    <w:div w:id="268317053">
      <w:bodyDiv w:val="1"/>
      <w:marLeft w:val="0"/>
      <w:marRight w:val="0"/>
      <w:marTop w:val="0"/>
      <w:marBottom w:val="0"/>
      <w:divBdr>
        <w:top w:val="none" w:sz="0" w:space="0" w:color="auto"/>
        <w:left w:val="none" w:sz="0" w:space="0" w:color="auto"/>
        <w:bottom w:val="none" w:sz="0" w:space="0" w:color="auto"/>
        <w:right w:val="none" w:sz="0" w:space="0" w:color="auto"/>
      </w:divBdr>
    </w:div>
    <w:div w:id="331681515">
      <w:bodyDiv w:val="1"/>
      <w:marLeft w:val="0"/>
      <w:marRight w:val="0"/>
      <w:marTop w:val="0"/>
      <w:marBottom w:val="0"/>
      <w:divBdr>
        <w:top w:val="none" w:sz="0" w:space="0" w:color="auto"/>
        <w:left w:val="none" w:sz="0" w:space="0" w:color="auto"/>
        <w:bottom w:val="none" w:sz="0" w:space="0" w:color="auto"/>
        <w:right w:val="none" w:sz="0" w:space="0" w:color="auto"/>
      </w:divBdr>
    </w:div>
    <w:div w:id="475227408">
      <w:bodyDiv w:val="1"/>
      <w:marLeft w:val="0"/>
      <w:marRight w:val="0"/>
      <w:marTop w:val="0"/>
      <w:marBottom w:val="0"/>
      <w:divBdr>
        <w:top w:val="none" w:sz="0" w:space="0" w:color="auto"/>
        <w:left w:val="none" w:sz="0" w:space="0" w:color="auto"/>
        <w:bottom w:val="none" w:sz="0" w:space="0" w:color="auto"/>
        <w:right w:val="none" w:sz="0" w:space="0" w:color="auto"/>
      </w:divBdr>
    </w:div>
    <w:div w:id="512959964">
      <w:bodyDiv w:val="1"/>
      <w:marLeft w:val="0"/>
      <w:marRight w:val="0"/>
      <w:marTop w:val="0"/>
      <w:marBottom w:val="0"/>
      <w:divBdr>
        <w:top w:val="none" w:sz="0" w:space="0" w:color="auto"/>
        <w:left w:val="none" w:sz="0" w:space="0" w:color="auto"/>
        <w:bottom w:val="none" w:sz="0" w:space="0" w:color="auto"/>
        <w:right w:val="none" w:sz="0" w:space="0" w:color="auto"/>
      </w:divBdr>
    </w:div>
    <w:div w:id="529221901">
      <w:bodyDiv w:val="1"/>
      <w:marLeft w:val="0"/>
      <w:marRight w:val="0"/>
      <w:marTop w:val="0"/>
      <w:marBottom w:val="0"/>
      <w:divBdr>
        <w:top w:val="none" w:sz="0" w:space="0" w:color="auto"/>
        <w:left w:val="none" w:sz="0" w:space="0" w:color="auto"/>
        <w:bottom w:val="none" w:sz="0" w:space="0" w:color="auto"/>
        <w:right w:val="none" w:sz="0" w:space="0" w:color="auto"/>
      </w:divBdr>
    </w:div>
    <w:div w:id="594480002">
      <w:bodyDiv w:val="1"/>
      <w:marLeft w:val="0"/>
      <w:marRight w:val="0"/>
      <w:marTop w:val="0"/>
      <w:marBottom w:val="0"/>
      <w:divBdr>
        <w:top w:val="none" w:sz="0" w:space="0" w:color="auto"/>
        <w:left w:val="none" w:sz="0" w:space="0" w:color="auto"/>
        <w:bottom w:val="none" w:sz="0" w:space="0" w:color="auto"/>
        <w:right w:val="none" w:sz="0" w:space="0" w:color="auto"/>
      </w:divBdr>
    </w:div>
    <w:div w:id="730227012">
      <w:bodyDiv w:val="1"/>
      <w:marLeft w:val="0"/>
      <w:marRight w:val="0"/>
      <w:marTop w:val="0"/>
      <w:marBottom w:val="0"/>
      <w:divBdr>
        <w:top w:val="none" w:sz="0" w:space="0" w:color="auto"/>
        <w:left w:val="none" w:sz="0" w:space="0" w:color="auto"/>
        <w:bottom w:val="none" w:sz="0" w:space="0" w:color="auto"/>
        <w:right w:val="none" w:sz="0" w:space="0" w:color="auto"/>
      </w:divBdr>
    </w:div>
    <w:div w:id="900099349">
      <w:bodyDiv w:val="1"/>
      <w:marLeft w:val="0"/>
      <w:marRight w:val="0"/>
      <w:marTop w:val="0"/>
      <w:marBottom w:val="0"/>
      <w:divBdr>
        <w:top w:val="none" w:sz="0" w:space="0" w:color="auto"/>
        <w:left w:val="none" w:sz="0" w:space="0" w:color="auto"/>
        <w:bottom w:val="none" w:sz="0" w:space="0" w:color="auto"/>
        <w:right w:val="none" w:sz="0" w:space="0" w:color="auto"/>
      </w:divBdr>
    </w:div>
    <w:div w:id="928776981">
      <w:bodyDiv w:val="1"/>
      <w:marLeft w:val="0"/>
      <w:marRight w:val="0"/>
      <w:marTop w:val="0"/>
      <w:marBottom w:val="0"/>
      <w:divBdr>
        <w:top w:val="none" w:sz="0" w:space="0" w:color="auto"/>
        <w:left w:val="none" w:sz="0" w:space="0" w:color="auto"/>
        <w:bottom w:val="none" w:sz="0" w:space="0" w:color="auto"/>
        <w:right w:val="none" w:sz="0" w:space="0" w:color="auto"/>
      </w:divBdr>
    </w:div>
    <w:div w:id="1142117385">
      <w:bodyDiv w:val="1"/>
      <w:marLeft w:val="0"/>
      <w:marRight w:val="0"/>
      <w:marTop w:val="0"/>
      <w:marBottom w:val="0"/>
      <w:divBdr>
        <w:top w:val="none" w:sz="0" w:space="0" w:color="auto"/>
        <w:left w:val="none" w:sz="0" w:space="0" w:color="auto"/>
        <w:bottom w:val="none" w:sz="0" w:space="0" w:color="auto"/>
        <w:right w:val="none" w:sz="0" w:space="0" w:color="auto"/>
      </w:divBdr>
    </w:div>
    <w:div w:id="1148671293">
      <w:bodyDiv w:val="1"/>
      <w:marLeft w:val="0"/>
      <w:marRight w:val="0"/>
      <w:marTop w:val="0"/>
      <w:marBottom w:val="0"/>
      <w:divBdr>
        <w:top w:val="none" w:sz="0" w:space="0" w:color="auto"/>
        <w:left w:val="none" w:sz="0" w:space="0" w:color="auto"/>
        <w:bottom w:val="none" w:sz="0" w:space="0" w:color="auto"/>
        <w:right w:val="none" w:sz="0" w:space="0" w:color="auto"/>
      </w:divBdr>
    </w:div>
    <w:div w:id="1176656176">
      <w:bodyDiv w:val="1"/>
      <w:marLeft w:val="0"/>
      <w:marRight w:val="0"/>
      <w:marTop w:val="0"/>
      <w:marBottom w:val="0"/>
      <w:divBdr>
        <w:top w:val="none" w:sz="0" w:space="0" w:color="auto"/>
        <w:left w:val="none" w:sz="0" w:space="0" w:color="auto"/>
        <w:bottom w:val="none" w:sz="0" w:space="0" w:color="auto"/>
        <w:right w:val="none" w:sz="0" w:space="0" w:color="auto"/>
      </w:divBdr>
    </w:div>
    <w:div w:id="1198467346">
      <w:bodyDiv w:val="1"/>
      <w:marLeft w:val="0"/>
      <w:marRight w:val="0"/>
      <w:marTop w:val="0"/>
      <w:marBottom w:val="0"/>
      <w:divBdr>
        <w:top w:val="none" w:sz="0" w:space="0" w:color="auto"/>
        <w:left w:val="none" w:sz="0" w:space="0" w:color="auto"/>
        <w:bottom w:val="none" w:sz="0" w:space="0" w:color="auto"/>
        <w:right w:val="none" w:sz="0" w:space="0" w:color="auto"/>
      </w:divBdr>
    </w:div>
    <w:div w:id="1224440156">
      <w:bodyDiv w:val="1"/>
      <w:marLeft w:val="0"/>
      <w:marRight w:val="0"/>
      <w:marTop w:val="0"/>
      <w:marBottom w:val="0"/>
      <w:divBdr>
        <w:top w:val="none" w:sz="0" w:space="0" w:color="auto"/>
        <w:left w:val="none" w:sz="0" w:space="0" w:color="auto"/>
        <w:bottom w:val="none" w:sz="0" w:space="0" w:color="auto"/>
        <w:right w:val="none" w:sz="0" w:space="0" w:color="auto"/>
      </w:divBdr>
    </w:div>
    <w:div w:id="1320693052">
      <w:bodyDiv w:val="1"/>
      <w:marLeft w:val="0"/>
      <w:marRight w:val="0"/>
      <w:marTop w:val="0"/>
      <w:marBottom w:val="0"/>
      <w:divBdr>
        <w:top w:val="none" w:sz="0" w:space="0" w:color="auto"/>
        <w:left w:val="none" w:sz="0" w:space="0" w:color="auto"/>
        <w:bottom w:val="none" w:sz="0" w:space="0" w:color="auto"/>
        <w:right w:val="none" w:sz="0" w:space="0" w:color="auto"/>
      </w:divBdr>
    </w:div>
    <w:div w:id="1358121832">
      <w:bodyDiv w:val="1"/>
      <w:marLeft w:val="0"/>
      <w:marRight w:val="0"/>
      <w:marTop w:val="0"/>
      <w:marBottom w:val="0"/>
      <w:divBdr>
        <w:top w:val="none" w:sz="0" w:space="0" w:color="auto"/>
        <w:left w:val="none" w:sz="0" w:space="0" w:color="auto"/>
        <w:bottom w:val="none" w:sz="0" w:space="0" w:color="auto"/>
        <w:right w:val="none" w:sz="0" w:space="0" w:color="auto"/>
      </w:divBdr>
    </w:div>
    <w:div w:id="1388070242">
      <w:bodyDiv w:val="1"/>
      <w:marLeft w:val="0"/>
      <w:marRight w:val="0"/>
      <w:marTop w:val="0"/>
      <w:marBottom w:val="0"/>
      <w:divBdr>
        <w:top w:val="none" w:sz="0" w:space="0" w:color="auto"/>
        <w:left w:val="none" w:sz="0" w:space="0" w:color="auto"/>
        <w:bottom w:val="none" w:sz="0" w:space="0" w:color="auto"/>
        <w:right w:val="none" w:sz="0" w:space="0" w:color="auto"/>
      </w:divBdr>
    </w:div>
    <w:div w:id="1432238571">
      <w:bodyDiv w:val="1"/>
      <w:marLeft w:val="0"/>
      <w:marRight w:val="0"/>
      <w:marTop w:val="0"/>
      <w:marBottom w:val="0"/>
      <w:divBdr>
        <w:top w:val="none" w:sz="0" w:space="0" w:color="auto"/>
        <w:left w:val="none" w:sz="0" w:space="0" w:color="auto"/>
        <w:bottom w:val="none" w:sz="0" w:space="0" w:color="auto"/>
        <w:right w:val="none" w:sz="0" w:space="0" w:color="auto"/>
      </w:divBdr>
    </w:div>
    <w:div w:id="1584144074">
      <w:bodyDiv w:val="1"/>
      <w:marLeft w:val="0"/>
      <w:marRight w:val="0"/>
      <w:marTop w:val="0"/>
      <w:marBottom w:val="0"/>
      <w:divBdr>
        <w:top w:val="none" w:sz="0" w:space="0" w:color="auto"/>
        <w:left w:val="none" w:sz="0" w:space="0" w:color="auto"/>
        <w:bottom w:val="none" w:sz="0" w:space="0" w:color="auto"/>
        <w:right w:val="none" w:sz="0" w:space="0" w:color="auto"/>
      </w:divBdr>
    </w:div>
    <w:div w:id="1731079896">
      <w:bodyDiv w:val="1"/>
      <w:marLeft w:val="0"/>
      <w:marRight w:val="0"/>
      <w:marTop w:val="0"/>
      <w:marBottom w:val="0"/>
      <w:divBdr>
        <w:top w:val="none" w:sz="0" w:space="0" w:color="auto"/>
        <w:left w:val="none" w:sz="0" w:space="0" w:color="auto"/>
        <w:bottom w:val="none" w:sz="0" w:space="0" w:color="auto"/>
        <w:right w:val="none" w:sz="0" w:space="0" w:color="auto"/>
      </w:divBdr>
    </w:div>
    <w:div w:id="1773092418">
      <w:bodyDiv w:val="1"/>
      <w:marLeft w:val="0"/>
      <w:marRight w:val="0"/>
      <w:marTop w:val="0"/>
      <w:marBottom w:val="0"/>
      <w:divBdr>
        <w:top w:val="none" w:sz="0" w:space="0" w:color="auto"/>
        <w:left w:val="none" w:sz="0" w:space="0" w:color="auto"/>
        <w:bottom w:val="none" w:sz="0" w:space="0" w:color="auto"/>
        <w:right w:val="none" w:sz="0" w:space="0" w:color="auto"/>
      </w:divBdr>
    </w:div>
    <w:div w:id="1903367298">
      <w:bodyDiv w:val="1"/>
      <w:marLeft w:val="0"/>
      <w:marRight w:val="0"/>
      <w:marTop w:val="0"/>
      <w:marBottom w:val="0"/>
      <w:divBdr>
        <w:top w:val="none" w:sz="0" w:space="0" w:color="auto"/>
        <w:left w:val="none" w:sz="0" w:space="0" w:color="auto"/>
        <w:bottom w:val="none" w:sz="0" w:space="0" w:color="auto"/>
        <w:right w:val="none" w:sz="0" w:space="0" w:color="auto"/>
      </w:divBdr>
    </w:div>
    <w:div w:id="1980063470">
      <w:bodyDiv w:val="1"/>
      <w:marLeft w:val="0"/>
      <w:marRight w:val="0"/>
      <w:marTop w:val="0"/>
      <w:marBottom w:val="0"/>
      <w:divBdr>
        <w:top w:val="none" w:sz="0" w:space="0" w:color="auto"/>
        <w:left w:val="none" w:sz="0" w:space="0" w:color="auto"/>
        <w:bottom w:val="none" w:sz="0" w:space="0" w:color="auto"/>
        <w:right w:val="none" w:sz="0" w:space="0" w:color="auto"/>
      </w:divBdr>
    </w:div>
    <w:div w:id="2060089431">
      <w:bodyDiv w:val="1"/>
      <w:marLeft w:val="0"/>
      <w:marRight w:val="0"/>
      <w:marTop w:val="0"/>
      <w:marBottom w:val="0"/>
      <w:divBdr>
        <w:top w:val="none" w:sz="0" w:space="0" w:color="auto"/>
        <w:left w:val="none" w:sz="0" w:space="0" w:color="auto"/>
        <w:bottom w:val="none" w:sz="0" w:space="0" w:color="auto"/>
        <w:right w:val="none" w:sz="0" w:space="0" w:color="auto"/>
      </w:divBdr>
    </w:div>
    <w:div w:id="2128966891">
      <w:bodyDiv w:val="1"/>
      <w:marLeft w:val="0"/>
      <w:marRight w:val="0"/>
      <w:marTop w:val="0"/>
      <w:marBottom w:val="0"/>
      <w:divBdr>
        <w:top w:val="none" w:sz="0" w:space="0" w:color="auto"/>
        <w:left w:val="none" w:sz="0" w:space="0" w:color="auto"/>
        <w:bottom w:val="none" w:sz="0" w:space="0" w:color="auto"/>
        <w:right w:val="none" w:sz="0" w:space="0" w:color="auto"/>
      </w:divBdr>
    </w:div>
    <w:div w:id="213393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a4158c-8750-49a1-82cf-6f49e91469ef">
      <Terms xmlns="http://schemas.microsoft.com/office/infopath/2007/PartnerControls"/>
    </lcf76f155ced4ddcb4097134ff3c332f>
    <TaxCatchAll xmlns="aaf2782f-04f4-4fa3-b3ca-4b061f52e9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82465BA97C114B8BDAED963183DA75" ma:contentTypeVersion="17" ma:contentTypeDescription="Een nieuw document maken." ma:contentTypeScope="" ma:versionID="b90b77bf512165be528ffba53527dcab">
  <xsd:schema xmlns:xsd="http://www.w3.org/2001/XMLSchema" xmlns:xs="http://www.w3.org/2001/XMLSchema" xmlns:p="http://schemas.microsoft.com/office/2006/metadata/properties" xmlns:ns2="89a4158c-8750-49a1-82cf-6f49e91469ef" xmlns:ns3="aaf2782f-04f4-4fa3-b3ca-4b061f52e926" targetNamespace="http://schemas.microsoft.com/office/2006/metadata/properties" ma:root="true" ma:fieldsID="15f0d6755180f961ff1b1ff4017e2c62" ns2:_="" ns3:_="">
    <xsd:import namespace="89a4158c-8750-49a1-82cf-6f49e91469ef"/>
    <xsd:import namespace="aaf2782f-04f4-4fa3-b3ca-4b061f52e9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4158c-8750-49a1-82cf-6f49e914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33cf5d9-a986-4f9d-98e7-154fb2b2e1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2782f-04f4-4fa3-b3ca-4b061f52e92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88cf566-0586-45fd-829a-4233ee924b1e}" ma:internalName="TaxCatchAll" ma:showField="CatchAllData" ma:web="aaf2782f-04f4-4fa3-b3ca-4b061f52e9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963DA-6887-4D97-ACE3-D46CB2B1AEA4}">
  <ds:schemaRefs>
    <ds:schemaRef ds:uri="http://schemas.openxmlformats.org/officeDocument/2006/bibliography"/>
  </ds:schemaRefs>
</ds:datastoreItem>
</file>

<file path=customXml/itemProps2.xml><?xml version="1.0" encoding="utf-8"?>
<ds:datastoreItem xmlns:ds="http://schemas.openxmlformats.org/officeDocument/2006/customXml" ds:itemID="{7265C520-2E18-4C65-8FEA-25AE0C560DD9}">
  <ds:schemaRefs>
    <ds:schemaRef ds:uri="http://schemas.microsoft.com/sharepoint/v3/contenttype/forms"/>
  </ds:schemaRefs>
</ds:datastoreItem>
</file>

<file path=customXml/itemProps3.xml><?xml version="1.0" encoding="utf-8"?>
<ds:datastoreItem xmlns:ds="http://schemas.openxmlformats.org/officeDocument/2006/customXml" ds:itemID="{E9E40514-C0FC-4933-9404-58A525D94031}">
  <ds:schemaRefs>
    <ds:schemaRef ds:uri="http://schemas.microsoft.com/office/2006/metadata/properties"/>
    <ds:schemaRef ds:uri="http://schemas.microsoft.com/office/infopath/2007/PartnerControls"/>
    <ds:schemaRef ds:uri="89a4158c-8750-49a1-82cf-6f49e91469ef"/>
    <ds:schemaRef ds:uri="aaf2782f-04f4-4fa3-b3ca-4b061f52e926"/>
  </ds:schemaRefs>
</ds:datastoreItem>
</file>

<file path=customXml/itemProps4.xml><?xml version="1.0" encoding="utf-8"?>
<ds:datastoreItem xmlns:ds="http://schemas.openxmlformats.org/officeDocument/2006/customXml" ds:itemID="{652C1ED1-4A35-49B1-9BD5-C3013321B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4158c-8750-49a1-82cf-6f49e91469ef"/>
    <ds:schemaRef ds:uri="aaf2782f-04f4-4fa3-b3ca-4b061f52e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3209</Words>
  <Characters>18292</Characters>
  <Application>Microsoft Office Word</Application>
  <DocSecurity>0</DocSecurity>
  <Lines>152</Lines>
  <Paragraphs>42</Paragraphs>
  <ScaleCrop>false</ScaleCrop>
  <Company>Microsoft</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Verdoes</dc:creator>
  <cp:keywords/>
  <cp:lastModifiedBy>Carmen Bratosin · ITEA Office</cp:lastModifiedBy>
  <cp:revision>154</cp:revision>
  <cp:lastPrinted>2019-08-24T01:46:00Z</cp:lastPrinted>
  <dcterms:created xsi:type="dcterms:W3CDTF">2024-07-12T01:46:00Z</dcterms:created>
  <dcterms:modified xsi:type="dcterms:W3CDTF">2024-08-29T13:36:00Z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0x0101009582465BA97C114B8BDAED963183DA75</vt:lpwstr>
  </property>
  <property fmtid="{D5CDD505-2E9C-101B-9397-08002B2CF9AE}" pid="3" name="MediaServiceImageTags">
    <vt:lpwstr/>
  </property>
</Properties>
</file>